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9A23" w14:textId="3FDB6B9C" w:rsidR="00F820A1" w:rsidRPr="00C3608E" w:rsidRDefault="00BB4F66">
      <w:pPr>
        <w:rPr>
          <w:rFonts w:ascii="Times New Roman" w:hAnsi="Times New Roman" w:cs="Times New Roman"/>
          <w:b/>
          <w:sz w:val="24"/>
          <w:szCs w:val="24"/>
        </w:rPr>
      </w:pPr>
      <w:r w:rsidRPr="00C3608E">
        <w:rPr>
          <w:rFonts w:ascii="Times New Roman" w:hAnsi="Times New Roman" w:cs="Times New Roman"/>
          <w:b/>
          <w:sz w:val="24"/>
          <w:szCs w:val="24"/>
        </w:rPr>
        <w:t>COLOR CODED CORNELL NOTES</w:t>
      </w:r>
    </w:p>
    <w:p w14:paraId="561F505A" w14:textId="171302D1" w:rsidR="00F820A1" w:rsidRPr="00C3608E" w:rsidRDefault="00BB4F66">
      <w:pPr>
        <w:rPr>
          <w:rFonts w:ascii="Times New Roman" w:hAnsi="Times New Roman" w:cs="Times New Roman"/>
          <w:sz w:val="24"/>
          <w:szCs w:val="24"/>
        </w:rPr>
      </w:pP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p>
    <w:p w14:paraId="73064B2A" w14:textId="34963073" w:rsidR="00D4237C" w:rsidRPr="00C3608E" w:rsidRDefault="00BB4F66">
      <w:pPr>
        <w:rPr>
          <w:rFonts w:ascii="Times New Roman" w:hAnsi="Times New Roman" w:cs="Times New Roman"/>
          <w:sz w:val="24"/>
          <w:szCs w:val="24"/>
        </w:rPr>
      </w:pPr>
      <w:r w:rsidRPr="00C3608E">
        <w:rPr>
          <w:rFonts w:ascii="Times New Roman" w:hAnsi="Times New Roman" w:cs="Times New Roman"/>
          <w:b/>
          <w:i/>
          <w:sz w:val="24"/>
          <w:szCs w:val="24"/>
        </w:rPr>
        <w:t>Research Question:</w:t>
      </w:r>
      <w:r w:rsidRPr="00C3608E">
        <w:rPr>
          <w:rFonts w:ascii="Times New Roman" w:hAnsi="Times New Roman" w:cs="Times New Roman"/>
          <w:sz w:val="24"/>
          <w:szCs w:val="24"/>
        </w:rPr>
        <w:t xml:space="preserve"> </w:t>
      </w:r>
      <w:r w:rsidR="00D4237C" w:rsidRPr="00C3608E">
        <w:rPr>
          <w:rFonts w:ascii="Times New Roman" w:hAnsi="Times New Roman" w:cs="Times New Roman"/>
          <w:sz w:val="24"/>
          <w:szCs w:val="24"/>
        </w:rPr>
        <w:t>How does the interior design of a room affect the people within it?</w:t>
      </w:r>
    </w:p>
    <w:p w14:paraId="35AF6CDE" w14:textId="6F67D789" w:rsidR="00F820A1" w:rsidRPr="00C3608E" w:rsidRDefault="00BB4F66">
      <w:pPr>
        <w:rPr>
          <w:rFonts w:ascii="Times New Roman" w:hAnsi="Times New Roman" w:cs="Times New Roman"/>
          <w:sz w:val="24"/>
          <w:szCs w:val="24"/>
        </w:rPr>
      </w:pP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980"/>
        <w:gridCol w:w="2070"/>
        <w:gridCol w:w="1980"/>
        <w:gridCol w:w="1980"/>
      </w:tblGrid>
      <w:tr w:rsidR="00F820A1" w:rsidRPr="00C3608E" w14:paraId="5E26AFC4" w14:textId="77777777" w:rsidTr="009138E5">
        <w:tc>
          <w:tcPr>
            <w:tcW w:w="1350" w:type="dxa"/>
            <w:shd w:val="clear" w:color="auto" w:fill="auto"/>
            <w:tcMar>
              <w:top w:w="100" w:type="dxa"/>
              <w:left w:w="100" w:type="dxa"/>
              <w:bottom w:w="100" w:type="dxa"/>
              <w:right w:w="100" w:type="dxa"/>
            </w:tcMar>
          </w:tcPr>
          <w:p w14:paraId="25F051A6" w14:textId="77777777" w:rsidR="00F820A1" w:rsidRPr="00C3608E" w:rsidRDefault="00F820A1">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03998132" w14:textId="77777777" w:rsidR="00F820A1" w:rsidRPr="00C3608E" w:rsidRDefault="00BB4F66">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rPr>
              <w:t>Article 1</w:t>
            </w:r>
          </w:p>
          <w:p w14:paraId="0F790E59" w14:textId="5978A4BF" w:rsidR="00D4237C" w:rsidRPr="00C3608E" w:rsidRDefault="00D4237C">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lang w:val="en-US"/>
              </w:rPr>
              <w:t>Zhu</w:t>
            </w:r>
          </w:p>
        </w:tc>
        <w:tc>
          <w:tcPr>
            <w:tcW w:w="2070" w:type="dxa"/>
            <w:shd w:val="clear" w:color="auto" w:fill="auto"/>
            <w:tcMar>
              <w:top w:w="100" w:type="dxa"/>
              <w:left w:w="100" w:type="dxa"/>
              <w:bottom w:w="100" w:type="dxa"/>
              <w:right w:w="100" w:type="dxa"/>
            </w:tcMar>
          </w:tcPr>
          <w:p w14:paraId="3E784D7A" w14:textId="77777777" w:rsidR="00F820A1" w:rsidRPr="00C3608E" w:rsidRDefault="00BB4F66">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rPr>
              <w:t>Article 2</w:t>
            </w:r>
          </w:p>
          <w:p w14:paraId="322812EC" w14:textId="0FECEF17" w:rsidR="00D4237C" w:rsidRPr="00C3608E" w:rsidRDefault="00D4237C">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lang w:val="en-US"/>
              </w:rPr>
              <w:t>Miwa</w:t>
            </w:r>
          </w:p>
        </w:tc>
        <w:tc>
          <w:tcPr>
            <w:tcW w:w="1980" w:type="dxa"/>
            <w:shd w:val="clear" w:color="auto" w:fill="auto"/>
            <w:tcMar>
              <w:top w:w="100" w:type="dxa"/>
              <w:left w:w="100" w:type="dxa"/>
              <w:bottom w:w="100" w:type="dxa"/>
              <w:right w:w="100" w:type="dxa"/>
            </w:tcMar>
          </w:tcPr>
          <w:p w14:paraId="777F90EC" w14:textId="77777777" w:rsidR="00F820A1" w:rsidRPr="00C3608E" w:rsidRDefault="00BB4F66">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rPr>
              <w:t>Article 3</w:t>
            </w:r>
          </w:p>
          <w:p w14:paraId="466AB01D" w14:textId="73E79761" w:rsidR="00A70EC7" w:rsidRPr="00C3608E" w:rsidRDefault="00A70EC7">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lang w:val="en-US"/>
              </w:rPr>
              <w:t>Tsunetsugu</w:t>
            </w:r>
          </w:p>
        </w:tc>
        <w:tc>
          <w:tcPr>
            <w:tcW w:w="1980" w:type="dxa"/>
            <w:shd w:val="clear" w:color="auto" w:fill="auto"/>
            <w:tcMar>
              <w:top w:w="100" w:type="dxa"/>
              <w:left w:w="100" w:type="dxa"/>
              <w:bottom w:w="100" w:type="dxa"/>
              <w:right w:w="100" w:type="dxa"/>
            </w:tcMar>
          </w:tcPr>
          <w:p w14:paraId="6805904B" w14:textId="77777777" w:rsidR="00F820A1" w:rsidRPr="00C3608E" w:rsidRDefault="00BB4F66">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rPr>
              <w:t>Article 4</w:t>
            </w:r>
          </w:p>
          <w:p w14:paraId="05F33436" w14:textId="6FF94A2C" w:rsidR="00A70EC7" w:rsidRPr="00C3608E" w:rsidRDefault="00A70EC7">
            <w:pPr>
              <w:widowControl w:val="0"/>
              <w:pBdr>
                <w:top w:val="nil"/>
                <w:left w:val="nil"/>
                <w:bottom w:val="nil"/>
                <w:right w:val="nil"/>
                <w:between w:val="nil"/>
              </w:pBdr>
              <w:spacing w:line="240" w:lineRule="auto"/>
              <w:rPr>
                <w:rFonts w:ascii="Times New Roman" w:hAnsi="Times New Roman" w:cs="Times New Roman"/>
                <w:sz w:val="24"/>
                <w:szCs w:val="24"/>
              </w:rPr>
            </w:pPr>
            <w:r w:rsidRPr="00C3608E">
              <w:rPr>
                <w:rFonts w:ascii="Times New Roman" w:hAnsi="Times New Roman" w:cs="Times New Roman"/>
                <w:sz w:val="24"/>
                <w:szCs w:val="24"/>
                <w:lang w:val="en-US"/>
              </w:rPr>
              <w:t>Yildirim</w:t>
            </w:r>
          </w:p>
        </w:tc>
      </w:tr>
      <w:tr w:rsidR="00F820A1" w:rsidRPr="00C3608E" w14:paraId="3710630E" w14:textId="77777777" w:rsidTr="009138E5">
        <w:tc>
          <w:tcPr>
            <w:tcW w:w="1350" w:type="dxa"/>
            <w:shd w:val="clear" w:color="auto" w:fill="auto"/>
            <w:tcMar>
              <w:top w:w="100" w:type="dxa"/>
              <w:left w:w="100" w:type="dxa"/>
              <w:bottom w:w="100" w:type="dxa"/>
              <w:right w:w="100" w:type="dxa"/>
            </w:tcMar>
          </w:tcPr>
          <w:p w14:paraId="0D31DC3B" w14:textId="3658B1A1" w:rsidR="00F820A1" w:rsidRPr="00C3608E" w:rsidRDefault="00B67F91">
            <w:pPr>
              <w:widowControl w:val="0"/>
              <w:pBdr>
                <w:top w:val="nil"/>
                <w:left w:val="nil"/>
                <w:bottom w:val="nil"/>
                <w:right w:val="nil"/>
                <w:between w:val="nil"/>
              </w:pBd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Fill in your main Idea</w:t>
            </w:r>
            <w:r w:rsidR="00BB4F66" w:rsidRPr="00C3608E">
              <w:rPr>
                <w:rFonts w:ascii="Times New Roman" w:hAnsi="Times New Roman" w:cs="Times New Roman"/>
                <w:color w:val="FF0000"/>
                <w:sz w:val="24"/>
                <w:szCs w:val="24"/>
              </w:rPr>
              <w:t>/Claim</w:t>
            </w:r>
          </w:p>
        </w:tc>
        <w:tc>
          <w:tcPr>
            <w:tcW w:w="1980" w:type="dxa"/>
            <w:shd w:val="clear" w:color="auto" w:fill="auto"/>
            <w:tcMar>
              <w:top w:w="100" w:type="dxa"/>
              <w:left w:w="100" w:type="dxa"/>
              <w:bottom w:w="100" w:type="dxa"/>
              <w:right w:w="100" w:type="dxa"/>
            </w:tcMar>
          </w:tcPr>
          <w:p w14:paraId="4CDA77BC" w14:textId="35244AA4"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FF0000"/>
                <w:sz w:val="24"/>
                <w:szCs w:val="24"/>
                <w:lang w:val="en-US"/>
              </w:rPr>
            </w:pPr>
            <w:r w:rsidRPr="00B67F91">
              <w:rPr>
                <w:rFonts w:ascii="Times New Roman" w:hAnsi="Times New Roman" w:cs="Times New Roman"/>
                <w:color w:val="FF0000"/>
                <w:sz w:val="24"/>
                <w:szCs w:val="24"/>
                <w:lang w:val="en-US"/>
              </w:rPr>
              <w:t>Seating arrangements can influence persuasion. Different configurations cause individuals to be more likely to be persuaded to different types of materials. Circular arrangements made people more likely to be persuaded by family-oriented information while angular arrangements made them more likely to be persuaded by self-oriented arrangements.</w:t>
            </w:r>
          </w:p>
        </w:tc>
        <w:tc>
          <w:tcPr>
            <w:tcW w:w="2070" w:type="dxa"/>
            <w:shd w:val="clear" w:color="auto" w:fill="auto"/>
            <w:tcMar>
              <w:top w:w="100" w:type="dxa"/>
              <w:left w:w="100" w:type="dxa"/>
              <w:bottom w:w="100" w:type="dxa"/>
              <w:right w:w="100" w:type="dxa"/>
            </w:tcMar>
          </w:tcPr>
          <w:p w14:paraId="743038E4" w14:textId="79763483" w:rsidR="00F820A1" w:rsidRPr="00B67F91" w:rsidRDefault="00A70EC7">
            <w:pPr>
              <w:widowControl w:val="0"/>
              <w:pBdr>
                <w:top w:val="nil"/>
                <w:left w:val="nil"/>
                <w:bottom w:val="nil"/>
                <w:right w:val="nil"/>
                <w:between w:val="nil"/>
              </w:pBdr>
              <w:spacing w:line="240" w:lineRule="auto"/>
              <w:rPr>
                <w:rFonts w:ascii="Times New Roman" w:hAnsi="Times New Roman" w:cs="Times New Roman"/>
                <w:color w:val="FF0000"/>
                <w:sz w:val="24"/>
                <w:szCs w:val="24"/>
              </w:rPr>
            </w:pPr>
            <w:r w:rsidRPr="00B67F91">
              <w:rPr>
                <w:rFonts w:ascii="Times New Roman" w:hAnsi="Times New Roman" w:cs="Times New Roman"/>
                <w:color w:val="FF0000"/>
                <w:sz w:val="24"/>
                <w:szCs w:val="24"/>
                <w:lang w:val="en-US"/>
              </w:rPr>
              <w:t>Lighting can affect an individual within a counseling room. Different lighting in a counseling room will make a person either more or less likely to speak with a counselor and reveal information about themselves. Dim lighting made participants act calmer and respond more to the questions being asked than bright lighting.</w:t>
            </w:r>
          </w:p>
        </w:tc>
        <w:tc>
          <w:tcPr>
            <w:tcW w:w="1980" w:type="dxa"/>
            <w:shd w:val="clear" w:color="auto" w:fill="auto"/>
            <w:tcMar>
              <w:top w:w="100" w:type="dxa"/>
              <w:left w:w="100" w:type="dxa"/>
              <w:bottom w:w="100" w:type="dxa"/>
              <w:right w:w="100" w:type="dxa"/>
            </w:tcMar>
          </w:tcPr>
          <w:p w14:paraId="79037B9C" w14:textId="5C7AE668" w:rsidR="00F820A1" w:rsidRPr="00B67F91" w:rsidRDefault="00A70EC7">
            <w:pPr>
              <w:widowControl w:val="0"/>
              <w:pBdr>
                <w:top w:val="nil"/>
                <w:left w:val="nil"/>
                <w:bottom w:val="nil"/>
                <w:right w:val="nil"/>
                <w:between w:val="nil"/>
              </w:pBdr>
              <w:spacing w:line="240" w:lineRule="auto"/>
              <w:rPr>
                <w:rFonts w:ascii="Times New Roman" w:hAnsi="Times New Roman" w:cs="Times New Roman"/>
                <w:color w:val="FF0000"/>
                <w:sz w:val="24"/>
                <w:szCs w:val="24"/>
              </w:rPr>
            </w:pPr>
            <w:r w:rsidRPr="00B67F91">
              <w:rPr>
                <w:rFonts w:ascii="Times New Roman" w:hAnsi="Times New Roman" w:cs="Times New Roman"/>
                <w:color w:val="FF0000"/>
                <w:sz w:val="24"/>
                <w:szCs w:val="24"/>
                <w:lang w:val="en-US"/>
              </w:rPr>
              <w:t>Shows the psychological and physiological responses of different designed living rooms. Testing ordinary and uncommon living room conditions to see how the participants reacted.  An aroused versus a calm state was noted in ordinary and uncommon living rooms respectively.</w:t>
            </w:r>
          </w:p>
        </w:tc>
        <w:tc>
          <w:tcPr>
            <w:tcW w:w="1980" w:type="dxa"/>
            <w:shd w:val="clear" w:color="auto" w:fill="auto"/>
            <w:tcMar>
              <w:top w:w="100" w:type="dxa"/>
              <w:left w:w="100" w:type="dxa"/>
              <w:bottom w:w="100" w:type="dxa"/>
              <w:right w:w="100" w:type="dxa"/>
            </w:tcMar>
          </w:tcPr>
          <w:p w14:paraId="53386634" w14:textId="77777777" w:rsidR="00FA7B14" w:rsidRPr="00B67F91" w:rsidRDefault="00A70EC7">
            <w:pPr>
              <w:widowControl w:val="0"/>
              <w:pBdr>
                <w:top w:val="nil"/>
                <w:left w:val="nil"/>
                <w:bottom w:val="nil"/>
                <w:right w:val="nil"/>
                <w:between w:val="nil"/>
              </w:pBdr>
              <w:spacing w:line="240" w:lineRule="auto"/>
              <w:rPr>
                <w:rFonts w:ascii="Times New Roman" w:hAnsi="Times New Roman" w:cs="Times New Roman"/>
                <w:color w:val="FF0000"/>
                <w:sz w:val="24"/>
                <w:szCs w:val="24"/>
                <w:lang w:val="en-US"/>
              </w:rPr>
            </w:pPr>
            <w:r w:rsidRPr="00B67F91">
              <w:rPr>
                <w:rFonts w:ascii="Times New Roman" w:hAnsi="Times New Roman" w:cs="Times New Roman"/>
                <w:color w:val="FF0000"/>
                <w:sz w:val="24"/>
                <w:szCs w:val="24"/>
              </w:rPr>
              <w:t xml:space="preserve">The </w:t>
            </w:r>
            <w:r w:rsidRPr="00B67F91">
              <w:rPr>
                <w:rFonts w:ascii="Times New Roman" w:hAnsi="Times New Roman" w:cs="Times New Roman"/>
                <w:color w:val="FF0000"/>
                <w:sz w:val="24"/>
                <w:szCs w:val="24"/>
                <w:lang w:val="en-US"/>
              </w:rPr>
              <w:t>color scheme of a room has an impact on the individuals within it. They found that cool, warm, and aromatic color schemes can affect the level of arousal and excitement on individuals.</w:t>
            </w:r>
            <w:r w:rsidR="00FA7B14" w:rsidRPr="00B67F91">
              <w:rPr>
                <w:rFonts w:ascii="Times New Roman" w:hAnsi="Times New Roman" w:cs="Times New Roman"/>
                <w:color w:val="FF0000"/>
                <w:sz w:val="24"/>
                <w:szCs w:val="24"/>
                <w:lang w:val="en-US"/>
              </w:rPr>
              <w:t xml:space="preserve"> The following order is the highest to lowest levels or arousal for each room with the given color scheme, </w:t>
            </w:r>
          </w:p>
          <w:p w14:paraId="15AA0862" w14:textId="35B5AA57" w:rsidR="00F820A1" w:rsidRPr="00B67F91" w:rsidRDefault="00FA7B14">
            <w:pPr>
              <w:widowControl w:val="0"/>
              <w:pBdr>
                <w:top w:val="nil"/>
                <w:left w:val="nil"/>
                <w:bottom w:val="nil"/>
                <w:right w:val="nil"/>
                <w:between w:val="nil"/>
              </w:pBdr>
              <w:spacing w:line="240" w:lineRule="auto"/>
              <w:rPr>
                <w:rFonts w:ascii="Times New Roman" w:hAnsi="Times New Roman" w:cs="Times New Roman"/>
                <w:color w:val="FF0000"/>
                <w:sz w:val="24"/>
                <w:szCs w:val="24"/>
              </w:rPr>
            </w:pPr>
            <w:r w:rsidRPr="00B67F91">
              <w:rPr>
                <w:rFonts w:ascii="Times New Roman" w:hAnsi="Times New Roman" w:cs="Times New Roman"/>
                <w:color w:val="FF0000"/>
                <w:sz w:val="24"/>
                <w:szCs w:val="24"/>
                <w:lang w:val="en-US"/>
              </w:rPr>
              <w:t>warm &gt; cool &gt; achromatic color interior.</w:t>
            </w:r>
          </w:p>
        </w:tc>
      </w:tr>
      <w:tr w:rsidR="00F820A1" w:rsidRPr="00C3608E" w14:paraId="14BECEA1" w14:textId="77777777" w:rsidTr="009138E5">
        <w:tc>
          <w:tcPr>
            <w:tcW w:w="1350" w:type="dxa"/>
            <w:shd w:val="clear" w:color="auto" w:fill="auto"/>
            <w:tcMar>
              <w:top w:w="100" w:type="dxa"/>
              <w:left w:w="100" w:type="dxa"/>
              <w:bottom w:w="100" w:type="dxa"/>
              <w:right w:w="100" w:type="dxa"/>
            </w:tcMar>
          </w:tcPr>
          <w:p w14:paraId="0AB4E68F" w14:textId="764AE0CD" w:rsidR="00F820A1" w:rsidRPr="00C3608E" w:rsidRDefault="00B67F91">
            <w:pPr>
              <w:widowControl w:val="0"/>
              <w:pBdr>
                <w:top w:val="nil"/>
                <w:left w:val="nil"/>
                <w:bottom w:val="nil"/>
                <w:right w:val="nil"/>
                <w:between w:val="nil"/>
              </w:pBdr>
              <w:spacing w:line="240" w:lineRule="auto"/>
              <w:rPr>
                <w:rFonts w:ascii="Times New Roman" w:hAnsi="Times New Roman" w:cs="Times New Roman"/>
                <w:color w:val="0000FF"/>
                <w:sz w:val="24"/>
                <w:szCs w:val="24"/>
              </w:rPr>
            </w:pPr>
            <w:r>
              <w:rPr>
                <w:rFonts w:ascii="Times New Roman" w:hAnsi="Times New Roman" w:cs="Times New Roman"/>
                <w:color w:val="0070C0"/>
                <w:sz w:val="24"/>
                <w:szCs w:val="24"/>
              </w:rPr>
              <w:t xml:space="preserve">Fill in your noticed </w:t>
            </w:r>
            <w:r w:rsidR="00BB4F66" w:rsidRPr="00C3608E">
              <w:rPr>
                <w:rFonts w:ascii="Times New Roman" w:hAnsi="Times New Roman" w:cs="Times New Roman"/>
                <w:color w:val="0070C0"/>
                <w:sz w:val="24"/>
                <w:szCs w:val="24"/>
              </w:rPr>
              <w:t>Research Gap</w:t>
            </w:r>
          </w:p>
        </w:tc>
        <w:tc>
          <w:tcPr>
            <w:tcW w:w="1980" w:type="dxa"/>
            <w:shd w:val="clear" w:color="auto" w:fill="auto"/>
            <w:tcMar>
              <w:top w:w="100" w:type="dxa"/>
              <w:left w:w="100" w:type="dxa"/>
              <w:bottom w:w="100" w:type="dxa"/>
              <w:right w:w="100" w:type="dxa"/>
            </w:tcMar>
          </w:tcPr>
          <w:p w14:paraId="58FDA097" w14:textId="20EDF53F" w:rsidR="00A70EC7" w:rsidRPr="00B67F91" w:rsidRDefault="00D4237C">
            <w:pPr>
              <w:widowControl w:val="0"/>
              <w:pBdr>
                <w:top w:val="nil"/>
                <w:left w:val="nil"/>
                <w:bottom w:val="nil"/>
                <w:right w:val="nil"/>
                <w:between w:val="nil"/>
              </w:pBdr>
              <w:spacing w:line="240" w:lineRule="auto"/>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 xml:space="preserve">How </w:t>
            </w:r>
            <w:r w:rsidR="00A70EC7" w:rsidRPr="00B67F91">
              <w:rPr>
                <w:rFonts w:ascii="Times New Roman" w:hAnsi="Times New Roman" w:cs="Times New Roman"/>
                <w:color w:val="4F81BD" w:themeColor="accent1"/>
                <w:sz w:val="24"/>
                <w:szCs w:val="24"/>
              </w:rPr>
              <w:t xml:space="preserve">other parts of interior design, such as </w:t>
            </w:r>
            <w:r w:rsidRPr="00B67F91">
              <w:rPr>
                <w:rFonts w:ascii="Times New Roman" w:hAnsi="Times New Roman" w:cs="Times New Roman"/>
                <w:color w:val="4F81BD" w:themeColor="accent1"/>
                <w:sz w:val="24"/>
                <w:szCs w:val="24"/>
              </w:rPr>
              <w:t>decorations or color scheme effects persuasion</w:t>
            </w:r>
          </w:p>
        </w:tc>
        <w:tc>
          <w:tcPr>
            <w:tcW w:w="2070" w:type="dxa"/>
            <w:shd w:val="clear" w:color="auto" w:fill="auto"/>
            <w:tcMar>
              <w:top w:w="100" w:type="dxa"/>
              <w:left w:w="100" w:type="dxa"/>
              <w:bottom w:w="100" w:type="dxa"/>
              <w:right w:w="100" w:type="dxa"/>
            </w:tcMar>
          </w:tcPr>
          <w:p w14:paraId="150693E1" w14:textId="715D2B70" w:rsidR="00F820A1" w:rsidRPr="00B67F91" w:rsidRDefault="00A70EC7">
            <w:pPr>
              <w:widowControl w:val="0"/>
              <w:pBdr>
                <w:top w:val="nil"/>
                <w:left w:val="nil"/>
                <w:bottom w:val="nil"/>
                <w:right w:val="nil"/>
                <w:between w:val="nil"/>
              </w:pBdr>
              <w:spacing w:line="240" w:lineRule="auto"/>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The effects of other interior design aspects on one’s ability to self-disclose.</w:t>
            </w:r>
          </w:p>
        </w:tc>
        <w:tc>
          <w:tcPr>
            <w:tcW w:w="1980" w:type="dxa"/>
            <w:shd w:val="clear" w:color="auto" w:fill="auto"/>
            <w:tcMar>
              <w:top w:w="100" w:type="dxa"/>
              <w:left w:w="100" w:type="dxa"/>
              <w:bottom w:w="100" w:type="dxa"/>
              <w:right w:w="100" w:type="dxa"/>
            </w:tcMar>
          </w:tcPr>
          <w:p w14:paraId="3863DC1B" w14:textId="02491B48" w:rsidR="00F820A1" w:rsidRPr="00B67F91" w:rsidRDefault="00A70EC7">
            <w:pPr>
              <w:widowControl w:val="0"/>
              <w:pBdr>
                <w:top w:val="nil"/>
                <w:left w:val="nil"/>
                <w:bottom w:val="nil"/>
                <w:right w:val="nil"/>
                <w:between w:val="nil"/>
              </w:pBdr>
              <w:spacing w:line="240" w:lineRule="auto"/>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How could these ordinary and uncommon characteristics be used in commercial environments</w:t>
            </w:r>
          </w:p>
        </w:tc>
        <w:tc>
          <w:tcPr>
            <w:tcW w:w="1980" w:type="dxa"/>
            <w:shd w:val="clear" w:color="auto" w:fill="auto"/>
            <w:tcMar>
              <w:top w:w="100" w:type="dxa"/>
              <w:left w:w="100" w:type="dxa"/>
              <w:bottom w:w="100" w:type="dxa"/>
              <w:right w:w="100" w:type="dxa"/>
            </w:tcMar>
          </w:tcPr>
          <w:p w14:paraId="69FFC894" w14:textId="751D8AC5" w:rsidR="00F820A1" w:rsidRPr="00B67F91" w:rsidRDefault="00FA7B14">
            <w:pPr>
              <w:widowControl w:val="0"/>
              <w:pBdr>
                <w:top w:val="nil"/>
                <w:left w:val="nil"/>
                <w:bottom w:val="nil"/>
                <w:right w:val="nil"/>
                <w:between w:val="nil"/>
              </w:pBdr>
              <w:spacing w:line="240" w:lineRule="auto"/>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 xml:space="preserve">Does lighting or décor alter these affects? </w:t>
            </w:r>
          </w:p>
        </w:tc>
      </w:tr>
      <w:tr w:rsidR="00F820A1" w:rsidRPr="00C3608E" w14:paraId="6F822E87" w14:textId="77777777" w:rsidTr="009138E5">
        <w:tc>
          <w:tcPr>
            <w:tcW w:w="1350" w:type="dxa"/>
            <w:shd w:val="clear" w:color="auto" w:fill="auto"/>
            <w:tcMar>
              <w:top w:w="100" w:type="dxa"/>
              <w:left w:w="100" w:type="dxa"/>
              <w:bottom w:w="100" w:type="dxa"/>
              <w:right w:w="100" w:type="dxa"/>
            </w:tcMar>
          </w:tcPr>
          <w:p w14:paraId="7709A970" w14:textId="77777777" w:rsidR="00F820A1" w:rsidRPr="00C3608E" w:rsidRDefault="00BB4F66">
            <w:pPr>
              <w:widowControl w:val="0"/>
              <w:pBdr>
                <w:top w:val="nil"/>
                <w:left w:val="nil"/>
                <w:bottom w:val="nil"/>
                <w:right w:val="nil"/>
                <w:between w:val="nil"/>
              </w:pBdr>
              <w:spacing w:line="240" w:lineRule="auto"/>
              <w:rPr>
                <w:rFonts w:ascii="Times New Roman" w:hAnsi="Times New Roman" w:cs="Times New Roman"/>
                <w:color w:val="9900FF"/>
                <w:sz w:val="24"/>
                <w:szCs w:val="24"/>
              </w:rPr>
            </w:pPr>
            <w:r w:rsidRPr="00C3608E">
              <w:rPr>
                <w:rFonts w:ascii="Times New Roman" w:hAnsi="Times New Roman" w:cs="Times New Roman"/>
                <w:color w:val="7030A0"/>
                <w:sz w:val="24"/>
                <w:szCs w:val="24"/>
              </w:rPr>
              <w:t>Research Methods</w:t>
            </w:r>
          </w:p>
        </w:tc>
        <w:tc>
          <w:tcPr>
            <w:tcW w:w="1980" w:type="dxa"/>
            <w:shd w:val="clear" w:color="auto" w:fill="auto"/>
            <w:tcMar>
              <w:top w:w="100" w:type="dxa"/>
              <w:left w:w="100" w:type="dxa"/>
              <w:bottom w:w="100" w:type="dxa"/>
              <w:right w:w="100" w:type="dxa"/>
            </w:tcMar>
          </w:tcPr>
          <w:p w14:paraId="48B61B4F" w14:textId="2139C519"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D80A6E" w:rsidRPr="00B67F91">
              <w:rPr>
                <w:rFonts w:ascii="Times New Roman" w:hAnsi="Times New Roman" w:cs="Times New Roman"/>
                <w:color w:val="7030A0"/>
                <w:sz w:val="24"/>
                <w:szCs w:val="24"/>
              </w:rPr>
              <w:t xml:space="preserve"> performed by author</w:t>
            </w:r>
          </w:p>
        </w:tc>
        <w:tc>
          <w:tcPr>
            <w:tcW w:w="2070" w:type="dxa"/>
            <w:shd w:val="clear" w:color="auto" w:fill="auto"/>
            <w:tcMar>
              <w:top w:w="100" w:type="dxa"/>
              <w:left w:w="100" w:type="dxa"/>
              <w:bottom w:w="100" w:type="dxa"/>
              <w:right w:w="100" w:type="dxa"/>
            </w:tcMar>
          </w:tcPr>
          <w:p w14:paraId="0D4275A7" w14:textId="5E230E23"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D80A6E" w:rsidRPr="00B67F91">
              <w:rPr>
                <w:rFonts w:ascii="Times New Roman" w:hAnsi="Times New Roman" w:cs="Times New Roman"/>
                <w:color w:val="7030A0"/>
                <w:sz w:val="24"/>
                <w:szCs w:val="24"/>
              </w:rPr>
              <w:t xml:space="preserve"> performed by author</w:t>
            </w:r>
          </w:p>
        </w:tc>
        <w:tc>
          <w:tcPr>
            <w:tcW w:w="1980" w:type="dxa"/>
            <w:shd w:val="clear" w:color="auto" w:fill="auto"/>
            <w:tcMar>
              <w:top w:w="100" w:type="dxa"/>
              <w:left w:w="100" w:type="dxa"/>
              <w:bottom w:w="100" w:type="dxa"/>
              <w:right w:w="100" w:type="dxa"/>
            </w:tcMar>
          </w:tcPr>
          <w:p w14:paraId="49A833E0" w14:textId="025BDDC9"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D80A6E" w:rsidRPr="00B67F91">
              <w:rPr>
                <w:rFonts w:ascii="Times New Roman" w:hAnsi="Times New Roman" w:cs="Times New Roman"/>
                <w:color w:val="7030A0"/>
                <w:sz w:val="24"/>
                <w:szCs w:val="24"/>
              </w:rPr>
              <w:t xml:space="preserve"> using digital rooms</w:t>
            </w:r>
          </w:p>
        </w:tc>
        <w:tc>
          <w:tcPr>
            <w:tcW w:w="1980" w:type="dxa"/>
            <w:shd w:val="clear" w:color="auto" w:fill="auto"/>
            <w:tcMar>
              <w:top w:w="100" w:type="dxa"/>
              <w:left w:w="100" w:type="dxa"/>
              <w:bottom w:w="100" w:type="dxa"/>
              <w:right w:w="100" w:type="dxa"/>
            </w:tcMar>
          </w:tcPr>
          <w:p w14:paraId="54DAF8A8" w14:textId="76E154DD"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D80A6E" w:rsidRPr="00B67F91">
              <w:rPr>
                <w:rFonts w:ascii="Times New Roman" w:hAnsi="Times New Roman" w:cs="Times New Roman"/>
                <w:color w:val="7030A0"/>
                <w:sz w:val="24"/>
                <w:szCs w:val="24"/>
              </w:rPr>
              <w:t xml:space="preserve"> performed by author</w:t>
            </w:r>
          </w:p>
        </w:tc>
      </w:tr>
      <w:tr w:rsidR="00F820A1" w:rsidRPr="00C3608E" w14:paraId="0C5643E1" w14:textId="77777777" w:rsidTr="009138E5">
        <w:tc>
          <w:tcPr>
            <w:tcW w:w="1350" w:type="dxa"/>
            <w:shd w:val="clear" w:color="auto" w:fill="auto"/>
            <w:tcMar>
              <w:top w:w="100" w:type="dxa"/>
              <w:left w:w="100" w:type="dxa"/>
              <w:bottom w:w="100" w:type="dxa"/>
              <w:right w:w="100" w:type="dxa"/>
            </w:tcMar>
          </w:tcPr>
          <w:p w14:paraId="703FE7A7" w14:textId="4B8450E0" w:rsidR="00F820A1" w:rsidRPr="00C3608E" w:rsidRDefault="00BB4F66">
            <w:pPr>
              <w:widowControl w:val="0"/>
              <w:pBdr>
                <w:top w:val="nil"/>
                <w:left w:val="nil"/>
                <w:bottom w:val="nil"/>
                <w:right w:val="nil"/>
                <w:between w:val="nil"/>
              </w:pBdr>
              <w:spacing w:line="240" w:lineRule="auto"/>
              <w:rPr>
                <w:rFonts w:ascii="Times New Roman" w:hAnsi="Times New Roman" w:cs="Times New Roman"/>
                <w:color w:val="00B050"/>
                <w:sz w:val="24"/>
                <w:szCs w:val="24"/>
              </w:rPr>
            </w:pPr>
            <w:r w:rsidRPr="00C3608E">
              <w:rPr>
                <w:rFonts w:ascii="Times New Roman" w:hAnsi="Times New Roman" w:cs="Times New Roman"/>
                <w:color w:val="00B050"/>
                <w:sz w:val="24"/>
                <w:szCs w:val="24"/>
              </w:rPr>
              <w:t xml:space="preserve">Key </w:t>
            </w:r>
            <w:r w:rsidR="00A70EC7" w:rsidRPr="00C3608E">
              <w:rPr>
                <w:rFonts w:ascii="Times New Roman" w:hAnsi="Times New Roman" w:cs="Times New Roman"/>
                <w:color w:val="00B050"/>
                <w:sz w:val="24"/>
                <w:szCs w:val="24"/>
              </w:rPr>
              <w:t xml:space="preserve">Words </w:t>
            </w:r>
            <w:r w:rsidR="00A70EC7" w:rsidRPr="00C3608E">
              <w:rPr>
                <w:rFonts w:ascii="Times New Roman" w:hAnsi="Times New Roman" w:cs="Times New Roman"/>
                <w:color w:val="00B050"/>
                <w:sz w:val="24"/>
                <w:szCs w:val="24"/>
              </w:rPr>
              <w:lastRenderedPageBreak/>
              <w:t>from Article</w:t>
            </w:r>
          </w:p>
        </w:tc>
        <w:tc>
          <w:tcPr>
            <w:tcW w:w="1980" w:type="dxa"/>
            <w:shd w:val="clear" w:color="auto" w:fill="auto"/>
            <w:tcMar>
              <w:top w:w="100" w:type="dxa"/>
              <w:left w:w="100" w:type="dxa"/>
              <w:bottom w:w="100" w:type="dxa"/>
              <w:right w:w="100" w:type="dxa"/>
            </w:tcMar>
          </w:tcPr>
          <w:p w14:paraId="5EA6E030" w14:textId="0D3ED428"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00B050"/>
                <w:sz w:val="24"/>
                <w:szCs w:val="24"/>
              </w:rPr>
            </w:pPr>
            <w:r w:rsidRPr="00B67F91">
              <w:rPr>
                <w:rFonts w:ascii="Times New Roman" w:hAnsi="Times New Roman" w:cs="Times New Roman"/>
                <w:color w:val="00B050"/>
                <w:sz w:val="24"/>
                <w:szCs w:val="24"/>
              </w:rPr>
              <w:lastRenderedPageBreak/>
              <w:t>Not available</w:t>
            </w:r>
          </w:p>
        </w:tc>
        <w:tc>
          <w:tcPr>
            <w:tcW w:w="2070" w:type="dxa"/>
            <w:shd w:val="clear" w:color="auto" w:fill="auto"/>
            <w:tcMar>
              <w:top w:w="100" w:type="dxa"/>
              <w:left w:w="100" w:type="dxa"/>
              <w:bottom w:w="100" w:type="dxa"/>
              <w:right w:w="100" w:type="dxa"/>
            </w:tcMar>
          </w:tcPr>
          <w:p w14:paraId="0FBEC0A5" w14:textId="77777777" w:rsidR="00D4237C" w:rsidRPr="00B67F91" w:rsidRDefault="00D4237C">
            <w:pPr>
              <w:widowControl w:val="0"/>
              <w:pBdr>
                <w:top w:val="nil"/>
                <w:left w:val="nil"/>
                <w:bottom w:val="nil"/>
                <w:right w:val="nil"/>
                <w:between w:val="nil"/>
              </w:pBdr>
              <w:spacing w:line="240" w:lineRule="auto"/>
              <w:rPr>
                <w:rFonts w:ascii="Times New Roman" w:hAnsi="Times New Roman" w:cs="Times New Roman"/>
                <w:color w:val="00B050"/>
                <w:sz w:val="24"/>
                <w:szCs w:val="24"/>
              </w:rPr>
            </w:pPr>
            <w:r w:rsidRPr="00B67F91">
              <w:rPr>
                <w:rFonts w:ascii="Times New Roman" w:hAnsi="Times New Roman" w:cs="Times New Roman"/>
                <w:color w:val="00B050"/>
                <w:sz w:val="24"/>
                <w:szCs w:val="24"/>
              </w:rPr>
              <w:t xml:space="preserve">counseling </w:t>
            </w:r>
            <w:r w:rsidRPr="00B67F91">
              <w:rPr>
                <w:rFonts w:ascii="Times New Roman" w:hAnsi="Times New Roman" w:cs="Times New Roman"/>
                <w:color w:val="00B050"/>
                <w:sz w:val="24"/>
                <w:szCs w:val="24"/>
              </w:rPr>
              <w:lastRenderedPageBreak/>
              <w:t>room, interior design, </w:t>
            </w:r>
          </w:p>
          <w:p w14:paraId="42F36848" w14:textId="0F858151" w:rsidR="00F820A1" w:rsidRPr="00B67F91" w:rsidRDefault="00D4237C">
            <w:pPr>
              <w:widowControl w:val="0"/>
              <w:pBdr>
                <w:top w:val="nil"/>
                <w:left w:val="nil"/>
                <w:bottom w:val="nil"/>
                <w:right w:val="nil"/>
                <w:between w:val="nil"/>
              </w:pBdr>
              <w:spacing w:line="240" w:lineRule="auto"/>
              <w:rPr>
                <w:rFonts w:ascii="Times New Roman" w:hAnsi="Times New Roman" w:cs="Times New Roman"/>
                <w:color w:val="00B050"/>
                <w:sz w:val="24"/>
                <w:szCs w:val="24"/>
              </w:rPr>
            </w:pPr>
            <w:r w:rsidRPr="00B67F91">
              <w:rPr>
                <w:rFonts w:ascii="Times New Roman" w:hAnsi="Times New Roman" w:cs="Times New Roman"/>
                <w:color w:val="00B050"/>
                <w:sz w:val="24"/>
                <w:szCs w:val="24"/>
              </w:rPr>
              <w:t>communication</w:t>
            </w:r>
          </w:p>
        </w:tc>
        <w:tc>
          <w:tcPr>
            <w:tcW w:w="1980" w:type="dxa"/>
            <w:shd w:val="clear" w:color="auto" w:fill="auto"/>
            <w:tcMar>
              <w:top w:w="100" w:type="dxa"/>
              <w:left w:w="100" w:type="dxa"/>
              <w:bottom w:w="100" w:type="dxa"/>
              <w:right w:w="100" w:type="dxa"/>
            </w:tcMar>
          </w:tcPr>
          <w:p w14:paraId="17F05C69" w14:textId="321A7853" w:rsidR="00A70EC7" w:rsidRPr="00B67F91" w:rsidRDefault="00A70EC7" w:rsidP="00A70EC7">
            <w:pPr>
              <w:widowControl w:val="0"/>
              <w:pBdr>
                <w:top w:val="nil"/>
                <w:left w:val="nil"/>
                <w:bottom w:val="nil"/>
                <w:right w:val="nil"/>
                <w:between w:val="nil"/>
              </w:pBdr>
              <w:spacing w:line="240" w:lineRule="auto"/>
              <w:rPr>
                <w:rFonts w:ascii="Times New Roman" w:hAnsi="Times New Roman" w:cs="Times New Roman"/>
                <w:color w:val="00B050"/>
                <w:sz w:val="24"/>
                <w:szCs w:val="24"/>
                <w:lang w:val="en-US"/>
              </w:rPr>
            </w:pPr>
            <w:r w:rsidRPr="00B67F91">
              <w:rPr>
                <w:rFonts w:ascii="Times New Roman" w:hAnsi="Times New Roman" w:cs="Times New Roman"/>
                <w:color w:val="00B050"/>
                <w:sz w:val="24"/>
                <w:szCs w:val="24"/>
                <w:lang w:val="en-US"/>
              </w:rPr>
              <w:lastRenderedPageBreak/>
              <w:t xml:space="preserve">Room interior, </w:t>
            </w:r>
            <w:r w:rsidRPr="00B67F91">
              <w:rPr>
                <w:rFonts w:ascii="Times New Roman" w:hAnsi="Times New Roman" w:cs="Times New Roman"/>
                <w:color w:val="00B050"/>
                <w:sz w:val="24"/>
                <w:szCs w:val="24"/>
                <w:lang w:val="en-US"/>
              </w:rPr>
              <w:lastRenderedPageBreak/>
              <w:t>Wood, NIRS,</w:t>
            </w:r>
          </w:p>
          <w:p w14:paraId="7B15E356" w14:textId="6A65FA8F" w:rsidR="00A70EC7" w:rsidRPr="00B67F91" w:rsidRDefault="00A70EC7" w:rsidP="00A70EC7">
            <w:pPr>
              <w:widowControl w:val="0"/>
              <w:pBdr>
                <w:top w:val="nil"/>
                <w:left w:val="nil"/>
                <w:bottom w:val="nil"/>
                <w:right w:val="nil"/>
                <w:between w:val="nil"/>
              </w:pBdr>
              <w:spacing w:line="240" w:lineRule="auto"/>
              <w:rPr>
                <w:rFonts w:ascii="Times New Roman" w:hAnsi="Times New Roman" w:cs="Times New Roman"/>
                <w:color w:val="00B050"/>
                <w:sz w:val="24"/>
                <w:szCs w:val="24"/>
                <w:lang w:val="en-US"/>
              </w:rPr>
            </w:pPr>
            <w:r w:rsidRPr="00B67F91">
              <w:rPr>
                <w:rFonts w:ascii="Times New Roman" w:hAnsi="Times New Roman" w:cs="Times New Roman"/>
                <w:color w:val="00B050"/>
                <w:sz w:val="24"/>
                <w:szCs w:val="24"/>
                <w:lang w:val="en-US"/>
              </w:rPr>
              <w:t>Blood pressure,</w:t>
            </w:r>
          </w:p>
          <w:p w14:paraId="11BF471E" w14:textId="77777777" w:rsidR="00A70EC7" w:rsidRPr="00B67F91" w:rsidRDefault="00A70EC7" w:rsidP="00A70EC7">
            <w:pPr>
              <w:widowControl w:val="0"/>
              <w:pBdr>
                <w:top w:val="nil"/>
                <w:left w:val="nil"/>
                <w:bottom w:val="nil"/>
                <w:right w:val="nil"/>
                <w:between w:val="nil"/>
              </w:pBdr>
              <w:spacing w:line="240" w:lineRule="auto"/>
              <w:rPr>
                <w:rFonts w:ascii="Times New Roman" w:hAnsi="Times New Roman" w:cs="Times New Roman"/>
                <w:color w:val="00B050"/>
                <w:sz w:val="24"/>
                <w:szCs w:val="24"/>
                <w:lang w:val="en-US"/>
              </w:rPr>
            </w:pPr>
            <w:r w:rsidRPr="00B67F91">
              <w:rPr>
                <w:rFonts w:ascii="Times New Roman" w:hAnsi="Times New Roman" w:cs="Times New Roman"/>
                <w:color w:val="00B050"/>
                <w:sz w:val="24"/>
                <w:szCs w:val="24"/>
                <w:lang w:val="en-US"/>
              </w:rPr>
              <w:t>Pulse rate</w:t>
            </w:r>
          </w:p>
          <w:p w14:paraId="0EF459A4" w14:textId="77777777" w:rsidR="00F820A1" w:rsidRPr="00B67F91" w:rsidRDefault="00F820A1">
            <w:pPr>
              <w:widowControl w:val="0"/>
              <w:pBdr>
                <w:top w:val="nil"/>
                <w:left w:val="nil"/>
                <w:bottom w:val="nil"/>
                <w:right w:val="nil"/>
                <w:between w:val="nil"/>
              </w:pBdr>
              <w:spacing w:line="240" w:lineRule="auto"/>
              <w:rPr>
                <w:rFonts w:ascii="Times New Roman" w:hAnsi="Times New Roman" w:cs="Times New Roman"/>
                <w:color w:val="00B050"/>
                <w:sz w:val="24"/>
                <w:szCs w:val="24"/>
              </w:rPr>
            </w:pPr>
          </w:p>
        </w:tc>
        <w:tc>
          <w:tcPr>
            <w:tcW w:w="1980" w:type="dxa"/>
            <w:shd w:val="clear" w:color="auto" w:fill="auto"/>
            <w:tcMar>
              <w:top w:w="100" w:type="dxa"/>
              <w:left w:w="100" w:type="dxa"/>
              <w:bottom w:w="100" w:type="dxa"/>
              <w:right w:w="100" w:type="dxa"/>
            </w:tcMar>
          </w:tcPr>
          <w:p w14:paraId="4F1FA6FE" w14:textId="67F57E26" w:rsidR="00F820A1" w:rsidRPr="00B67F91" w:rsidRDefault="00FA7B14">
            <w:pPr>
              <w:widowControl w:val="0"/>
              <w:pBdr>
                <w:top w:val="nil"/>
                <w:left w:val="nil"/>
                <w:bottom w:val="nil"/>
                <w:right w:val="nil"/>
                <w:between w:val="nil"/>
              </w:pBdr>
              <w:spacing w:line="240" w:lineRule="auto"/>
              <w:rPr>
                <w:rFonts w:ascii="Times New Roman" w:hAnsi="Times New Roman" w:cs="Times New Roman"/>
                <w:color w:val="00B050"/>
                <w:sz w:val="24"/>
                <w:szCs w:val="24"/>
              </w:rPr>
            </w:pPr>
            <w:r w:rsidRPr="00B67F91">
              <w:rPr>
                <w:rFonts w:ascii="Times New Roman" w:hAnsi="Times New Roman" w:cs="Times New Roman"/>
                <w:color w:val="00B050"/>
                <w:sz w:val="24"/>
                <w:szCs w:val="24"/>
              </w:rPr>
              <w:lastRenderedPageBreak/>
              <w:t xml:space="preserve">Not available </w:t>
            </w:r>
          </w:p>
        </w:tc>
      </w:tr>
    </w:tbl>
    <w:p w14:paraId="6476CDE7" w14:textId="77777777" w:rsidR="00F820A1" w:rsidRPr="00C3608E" w:rsidRDefault="00BB4F66">
      <w:pPr>
        <w:rPr>
          <w:rFonts w:ascii="Times New Roman" w:hAnsi="Times New Roman" w:cs="Times New Roman"/>
          <w:sz w:val="24"/>
          <w:szCs w:val="24"/>
        </w:rPr>
      </w:pP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p>
    <w:p w14:paraId="23D4DDCD" w14:textId="77777777" w:rsidR="00D4237C" w:rsidRPr="00C3608E" w:rsidRDefault="00BB4F66">
      <w:pPr>
        <w:rPr>
          <w:rFonts w:ascii="Times New Roman" w:hAnsi="Times New Roman" w:cs="Times New Roman"/>
          <w:sz w:val="24"/>
          <w:szCs w:val="24"/>
        </w:rPr>
      </w:pPr>
      <w:r w:rsidRPr="00C3608E">
        <w:rPr>
          <w:rFonts w:ascii="Times New Roman" w:hAnsi="Times New Roman" w:cs="Times New Roman"/>
          <w:sz w:val="24"/>
          <w:szCs w:val="24"/>
        </w:rPr>
        <w:tab/>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00"/>
        <w:gridCol w:w="2160"/>
        <w:gridCol w:w="2070"/>
        <w:gridCol w:w="2070"/>
      </w:tblGrid>
      <w:tr w:rsidR="00D4237C" w:rsidRPr="00D4237C" w14:paraId="717A61FE" w14:textId="77777777" w:rsidTr="00FA7B14">
        <w:tc>
          <w:tcPr>
            <w:tcW w:w="1260" w:type="dxa"/>
            <w:shd w:val="clear" w:color="auto" w:fill="auto"/>
            <w:tcMar>
              <w:top w:w="100" w:type="dxa"/>
              <w:left w:w="100" w:type="dxa"/>
              <w:bottom w:w="100" w:type="dxa"/>
              <w:right w:w="100" w:type="dxa"/>
            </w:tcMar>
          </w:tcPr>
          <w:p w14:paraId="384DBE8A" w14:textId="77777777" w:rsidR="00D4237C" w:rsidRPr="00D4237C" w:rsidRDefault="00D4237C" w:rsidP="00D4237C">
            <w:pPr>
              <w:rPr>
                <w:rFonts w:ascii="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6554435D" w14:textId="77777777" w:rsidR="00D4237C" w:rsidRPr="00C3608E" w:rsidRDefault="00D4237C" w:rsidP="00D4237C">
            <w:pPr>
              <w:rPr>
                <w:rFonts w:ascii="Times New Roman" w:hAnsi="Times New Roman" w:cs="Times New Roman"/>
                <w:sz w:val="24"/>
                <w:szCs w:val="24"/>
              </w:rPr>
            </w:pPr>
            <w:r w:rsidRPr="00D4237C">
              <w:rPr>
                <w:rFonts w:ascii="Times New Roman" w:hAnsi="Times New Roman" w:cs="Times New Roman"/>
                <w:sz w:val="24"/>
                <w:szCs w:val="24"/>
              </w:rPr>
              <w:t xml:space="preserve">Article </w:t>
            </w:r>
            <w:r w:rsidRPr="00C3608E">
              <w:rPr>
                <w:rFonts w:ascii="Times New Roman" w:hAnsi="Times New Roman" w:cs="Times New Roman"/>
                <w:sz w:val="24"/>
                <w:szCs w:val="24"/>
              </w:rPr>
              <w:t>5</w:t>
            </w:r>
          </w:p>
          <w:p w14:paraId="19938F66" w14:textId="6CA92D6F" w:rsidR="00FA7B14" w:rsidRPr="00D4237C" w:rsidRDefault="00FA7B14" w:rsidP="00D4237C">
            <w:pPr>
              <w:rPr>
                <w:rFonts w:ascii="Times New Roman" w:hAnsi="Times New Roman" w:cs="Times New Roman"/>
                <w:sz w:val="24"/>
                <w:szCs w:val="24"/>
              </w:rPr>
            </w:pPr>
            <w:proofErr w:type="spellStart"/>
            <w:r w:rsidRPr="00C3608E">
              <w:rPr>
                <w:rFonts w:ascii="Times New Roman" w:hAnsi="Times New Roman" w:cs="Times New Roman"/>
                <w:sz w:val="24"/>
                <w:szCs w:val="24"/>
                <w:lang w:val="en-US"/>
              </w:rPr>
              <w:t>Baumstarck</w:t>
            </w:r>
            <w:proofErr w:type="spellEnd"/>
          </w:p>
        </w:tc>
        <w:tc>
          <w:tcPr>
            <w:tcW w:w="2160" w:type="dxa"/>
            <w:shd w:val="clear" w:color="auto" w:fill="auto"/>
            <w:tcMar>
              <w:top w:w="100" w:type="dxa"/>
              <w:left w:w="100" w:type="dxa"/>
              <w:bottom w:w="100" w:type="dxa"/>
              <w:right w:w="100" w:type="dxa"/>
            </w:tcMar>
          </w:tcPr>
          <w:p w14:paraId="7A073099" w14:textId="77777777" w:rsidR="00D4237C" w:rsidRPr="00C3608E" w:rsidRDefault="00D4237C" w:rsidP="00D4237C">
            <w:pPr>
              <w:rPr>
                <w:rFonts w:ascii="Times New Roman" w:hAnsi="Times New Roman" w:cs="Times New Roman"/>
                <w:sz w:val="24"/>
                <w:szCs w:val="24"/>
              </w:rPr>
            </w:pPr>
            <w:r w:rsidRPr="00D4237C">
              <w:rPr>
                <w:rFonts w:ascii="Times New Roman" w:hAnsi="Times New Roman" w:cs="Times New Roman"/>
                <w:sz w:val="24"/>
                <w:szCs w:val="24"/>
              </w:rPr>
              <w:t xml:space="preserve">Article </w:t>
            </w:r>
            <w:r w:rsidRPr="00C3608E">
              <w:rPr>
                <w:rFonts w:ascii="Times New Roman" w:hAnsi="Times New Roman" w:cs="Times New Roman"/>
                <w:sz w:val="24"/>
                <w:szCs w:val="24"/>
              </w:rPr>
              <w:t>6</w:t>
            </w:r>
          </w:p>
          <w:p w14:paraId="4CF0F8AC" w14:textId="00E061AF" w:rsidR="00FA7B14" w:rsidRPr="00D4237C" w:rsidRDefault="00FA7B14" w:rsidP="00D4237C">
            <w:pPr>
              <w:rPr>
                <w:rFonts w:ascii="Times New Roman" w:hAnsi="Times New Roman" w:cs="Times New Roman"/>
                <w:sz w:val="24"/>
                <w:szCs w:val="24"/>
              </w:rPr>
            </w:pPr>
            <w:r w:rsidRPr="00C3608E">
              <w:rPr>
                <w:rFonts w:ascii="Times New Roman" w:hAnsi="Times New Roman" w:cs="Times New Roman"/>
                <w:sz w:val="24"/>
                <w:szCs w:val="24"/>
                <w:lang w:val="en-US"/>
              </w:rPr>
              <w:t>Yildirim</w:t>
            </w:r>
          </w:p>
        </w:tc>
        <w:tc>
          <w:tcPr>
            <w:tcW w:w="2070" w:type="dxa"/>
            <w:shd w:val="clear" w:color="auto" w:fill="auto"/>
            <w:tcMar>
              <w:top w:w="100" w:type="dxa"/>
              <w:left w:w="100" w:type="dxa"/>
              <w:bottom w:w="100" w:type="dxa"/>
              <w:right w:w="100" w:type="dxa"/>
            </w:tcMar>
          </w:tcPr>
          <w:p w14:paraId="33C2C7F2" w14:textId="77777777" w:rsidR="00D4237C" w:rsidRPr="00C3608E" w:rsidRDefault="00D4237C" w:rsidP="00D4237C">
            <w:pPr>
              <w:rPr>
                <w:rFonts w:ascii="Times New Roman" w:hAnsi="Times New Roman" w:cs="Times New Roman"/>
                <w:sz w:val="24"/>
                <w:szCs w:val="24"/>
              </w:rPr>
            </w:pPr>
            <w:r w:rsidRPr="00D4237C">
              <w:rPr>
                <w:rFonts w:ascii="Times New Roman" w:hAnsi="Times New Roman" w:cs="Times New Roman"/>
                <w:sz w:val="24"/>
                <w:szCs w:val="24"/>
              </w:rPr>
              <w:t xml:space="preserve">Article </w:t>
            </w:r>
            <w:r w:rsidRPr="00C3608E">
              <w:rPr>
                <w:rFonts w:ascii="Times New Roman" w:hAnsi="Times New Roman" w:cs="Times New Roman"/>
                <w:sz w:val="24"/>
                <w:szCs w:val="24"/>
              </w:rPr>
              <w:t>7</w:t>
            </w:r>
          </w:p>
          <w:p w14:paraId="5380B64D" w14:textId="527D714B" w:rsidR="00C3608E" w:rsidRPr="00D4237C" w:rsidRDefault="00C3608E" w:rsidP="00D4237C">
            <w:pPr>
              <w:rPr>
                <w:rFonts w:ascii="Times New Roman" w:hAnsi="Times New Roman" w:cs="Times New Roman"/>
                <w:sz w:val="24"/>
                <w:szCs w:val="24"/>
              </w:rPr>
            </w:pPr>
            <w:proofErr w:type="spellStart"/>
            <w:r w:rsidRPr="00C3608E">
              <w:rPr>
                <w:rFonts w:ascii="Times New Roman" w:hAnsi="Times New Roman" w:cs="Times New Roman"/>
                <w:sz w:val="24"/>
                <w:szCs w:val="24"/>
                <w:lang w:val="en-US"/>
              </w:rPr>
              <w:t>Tondeur</w:t>
            </w:r>
            <w:proofErr w:type="spellEnd"/>
          </w:p>
        </w:tc>
        <w:tc>
          <w:tcPr>
            <w:tcW w:w="2070" w:type="dxa"/>
            <w:shd w:val="clear" w:color="auto" w:fill="auto"/>
            <w:tcMar>
              <w:top w:w="100" w:type="dxa"/>
              <w:left w:w="100" w:type="dxa"/>
              <w:bottom w:w="100" w:type="dxa"/>
              <w:right w:w="100" w:type="dxa"/>
            </w:tcMar>
          </w:tcPr>
          <w:p w14:paraId="408B04D1" w14:textId="77777777" w:rsidR="00D4237C" w:rsidRDefault="00D4237C" w:rsidP="00D4237C">
            <w:pPr>
              <w:rPr>
                <w:rFonts w:ascii="Times New Roman" w:hAnsi="Times New Roman" w:cs="Times New Roman"/>
                <w:sz w:val="24"/>
                <w:szCs w:val="24"/>
              </w:rPr>
            </w:pPr>
            <w:r w:rsidRPr="00D4237C">
              <w:rPr>
                <w:rFonts w:ascii="Times New Roman" w:hAnsi="Times New Roman" w:cs="Times New Roman"/>
                <w:sz w:val="24"/>
                <w:szCs w:val="24"/>
              </w:rPr>
              <w:t xml:space="preserve">Article </w:t>
            </w:r>
            <w:r w:rsidRPr="00C3608E">
              <w:rPr>
                <w:rFonts w:ascii="Times New Roman" w:hAnsi="Times New Roman" w:cs="Times New Roman"/>
                <w:sz w:val="24"/>
                <w:szCs w:val="24"/>
              </w:rPr>
              <w:t>8</w:t>
            </w:r>
          </w:p>
          <w:p w14:paraId="0BDE7D52" w14:textId="3044A05E" w:rsidR="00C3608E" w:rsidRPr="00D4237C" w:rsidRDefault="00C3608E" w:rsidP="00D4237C">
            <w:pPr>
              <w:rPr>
                <w:rFonts w:ascii="Times New Roman" w:hAnsi="Times New Roman" w:cs="Times New Roman"/>
                <w:sz w:val="24"/>
                <w:szCs w:val="24"/>
              </w:rPr>
            </w:pPr>
            <w:r w:rsidRPr="00C3608E">
              <w:rPr>
                <w:rFonts w:ascii="Times New Roman" w:hAnsi="Times New Roman" w:cs="Times New Roman"/>
                <w:sz w:val="24"/>
                <w:szCs w:val="24"/>
                <w:lang w:val="en-US"/>
              </w:rPr>
              <w:t>Ornstein</w:t>
            </w:r>
          </w:p>
        </w:tc>
      </w:tr>
      <w:tr w:rsidR="00D4237C" w:rsidRPr="00D4237C" w14:paraId="2780A3A8" w14:textId="77777777" w:rsidTr="00FA7B14">
        <w:tc>
          <w:tcPr>
            <w:tcW w:w="1260" w:type="dxa"/>
            <w:shd w:val="clear" w:color="auto" w:fill="auto"/>
            <w:tcMar>
              <w:top w:w="100" w:type="dxa"/>
              <w:left w:w="100" w:type="dxa"/>
              <w:bottom w:w="100" w:type="dxa"/>
              <w:right w:w="100" w:type="dxa"/>
            </w:tcMar>
          </w:tcPr>
          <w:p w14:paraId="7F0E37BE" w14:textId="77777777" w:rsidR="00D4237C" w:rsidRPr="00D4237C" w:rsidRDefault="00D4237C" w:rsidP="00D4237C">
            <w:pPr>
              <w:rPr>
                <w:rFonts w:ascii="Times New Roman" w:hAnsi="Times New Roman" w:cs="Times New Roman"/>
                <w:color w:val="0070C0"/>
                <w:sz w:val="24"/>
                <w:szCs w:val="24"/>
              </w:rPr>
            </w:pPr>
            <w:r w:rsidRPr="00D4237C">
              <w:rPr>
                <w:rFonts w:ascii="Times New Roman" w:hAnsi="Times New Roman" w:cs="Times New Roman"/>
                <w:color w:val="FF0000"/>
                <w:sz w:val="24"/>
                <w:szCs w:val="24"/>
              </w:rPr>
              <w:t>Main Idea/Claim</w:t>
            </w:r>
          </w:p>
        </w:tc>
        <w:tc>
          <w:tcPr>
            <w:tcW w:w="1800" w:type="dxa"/>
            <w:shd w:val="clear" w:color="auto" w:fill="auto"/>
            <w:tcMar>
              <w:top w:w="100" w:type="dxa"/>
              <w:left w:w="100" w:type="dxa"/>
              <w:bottom w:w="100" w:type="dxa"/>
              <w:right w:w="100" w:type="dxa"/>
            </w:tcMar>
          </w:tcPr>
          <w:p w14:paraId="5F7D7892" w14:textId="668AB729" w:rsidR="00D4237C" w:rsidRPr="00B67F91" w:rsidRDefault="00FA7B14" w:rsidP="00D4237C">
            <w:pPr>
              <w:rPr>
                <w:rFonts w:ascii="Times New Roman" w:hAnsi="Times New Roman" w:cs="Times New Roman"/>
                <w:color w:val="FF0000"/>
                <w:sz w:val="24"/>
                <w:szCs w:val="24"/>
              </w:rPr>
            </w:pPr>
            <w:r w:rsidRPr="00B67F91">
              <w:rPr>
                <w:rFonts w:ascii="Times New Roman" w:hAnsi="Times New Roman" w:cs="Times New Roman"/>
                <w:color w:val="FF0000"/>
                <w:sz w:val="24"/>
                <w:szCs w:val="24"/>
              </w:rPr>
              <w:t xml:space="preserve">Lighting within dressing rooms effects customers and their overall happiness with their experience. </w:t>
            </w:r>
            <w:r w:rsidRPr="00B67F91">
              <w:rPr>
                <w:rFonts w:ascii="Times New Roman" w:hAnsi="Times New Roman" w:cs="Times New Roman"/>
                <w:color w:val="FF0000"/>
                <w:sz w:val="24"/>
                <w:szCs w:val="24"/>
                <w:lang w:val="en-US"/>
              </w:rPr>
              <w:t>The experiment found that customers prefer frontal lighting rather than overhead in dressing rooms. They also found that florescent is better than dim lighting for dressing rooms.</w:t>
            </w:r>
          </w:p>
        </w:tc>
        <w:tc>
          <w:tcPr>
            <w:tcW w:w="2160" w:type="dxa"/>
            <w:shd w:val="clear" w:color="auto" w:fill="auto"/>
            <w:tcMar>
              <w:top w:w="100" w:type="dxa"/>
              <w:left w:w="100" w:type="dxa"/>
              <w:bottom w:w="100" w:type="dxa"/>
              <w:right w:w="100" w:type="dxa"/>
            </w:tcMar>
          </w:tcPr>
          <w:p w14:paraId="6B875F50" w14:textId="5B76566C" w:rsidR="00D4237C" w:rsidRPr="00B67F91" w:rsidRDefault="00FA7B14" w:rsidP="00D4237C">
            <w:pPr>
              <w:rPr>
                <w:rFonts w:ascii="Times New Roman" w:hAnsi="Times New Roman" w:cs="Times New Roman"/>
                <w:color w:val="FF0000"/>
                <w:sz w:val="24"/>
                <w:szCs w:val="24"/>
              </w:rPr>
            </w:pPr>
            <w:r w:rsidRPr="00B67F91">
              <w:rPr>
                <w:rFonts w:ascii="Times New Roman" w:hAnsi="Times New Roman" w:cs="Times New Roman"/>
                <w:color w:val="FF0000"/>
                <w:sz w:val="24"/>
                <w:szCs w:val="24"/>
              </w:rPr>
              <w:t>Color scheme not only affects induvial within a home but drastically affect students. M</w:t>
            </w:r>
            <w:r w:rsidRPr="00B67F91">
              <w:rPr>
                <w:rFonts w:ascii="Times New Roman" w:hAnsi="Times New Roman" w:cs="Times New Roman"/>
                <w:color w:val="FF0000"/>
                <w:sz w:val="24"/>
                <w:szCs w:val="24"/>
                <w:lang w:val="en-US"/>
              </w:rPr>
              <w:t>ale students respond differently to cool and warm color walls within a classroom. They found that blue or cool color walls make students feel more calm and pleasant while pink or warm color walls make students feel more stimulated, but the space feels smaller.</w:t>
            </w:r>
          </w:p>
        </w:tc>
        <w:tc>
          <w:tcPr>
            <w:tcW w:w="2070" w:type="dxa"/>
            <w:shd w:val="clear" w:color="auto" w:fill="auto"/>
            <w:tcMar>
              <w:top w:w="100" w:type="dxa"/>
              <w:left w:w="100" w:type="dxa"/>
              <w:bottom w:w="100" w:type="dxa"/>
              <w:right w:w="100" w:type="dxa"/>
            </w:tcMar>
          </w:tcPr>
          <w:p w14:paraId="43607DF1" w14:textId="3D13C027" w:rsidR="00D4237C" w:rsidRPr="00B67F91" w:rsidRDefault="00C3608E" w:rsidP="00D4237C">
            <w:pPr>
              <w:rPr>
                <w:rFonts w:ascii="Times New Roman" w:hAnsi="Times New Roman" w:cs="Times New Roman"/>
                <w:color w:val="FF0000"/>
                <w:sz w:val="24"/>
                <w:szCs w:val="24"/>
              </w:rPr>
            </w:pPr>
            <w:r w:rsidRPr="00B67F91">
              <w:rPr>
                <w:rFonts w:ascii="Times New Roman" w:hAnsi="Times New Roman" w:cs="Times New Roman"/>
                <w:color w:val="FF0000"/>
                <w:sz w:val="24"/>
                <w:szCs w:val="24"/>
                <w:lang w:val="en-US"/>
              </w:rPr>
              <w:t>Thee seating configuration within a classroom affects the students and their ability to stay on task and complete work. Traditionally arranged rooms promoted more work, but center styled rooms promoted collaboration and on task conversations.</w:t>
            </w:r>
          </w:p>
        </w:tc>
        <w:tc>
          <w:tcPr>
            <w:tcW w:w="2070" w:type="dxa"/>
            <w:shd w:val="clear" w:color="auto" w:fill="auto"/>
            <w:tcMar>
              <w:top w:w="100" w:type="dxa"/>
              <w:left w:w="100" w:type="dxa"/>
              <w:bottom w:w="100" w:type="dxa"/>
              <w:right w:w="100" w:type="dxa"/>
            </w:tcMar>
          </w:tcPr>
          <w:p w14:paraId="67CC6662" w14:textId="479E105E" w:rsidR="00D4237C" w:rsidRPr="00B67F91" w:rsidRDefault="00A12DCF" w:rsidP="00D4237C">
            <w:pPr>
              <w:rPr>
                <w:rFonts w:ascii="Times New Roman" w:hAnsi="Times New Roman" w:cs="Times New Roman"/>
                <w:color w:val="FF0000"/>
                <w:sz w:val="24"/>
                <w:szCs w:val="24"/>
              </w:rPr>
            </w:pPr>
            <w:r w:rsidRPr="00B67F91">
              <w:rPr>
                <w:rFonts w:ascii="Times New Roman" w:hAnsi="Times New Roman" w:cs="Times New Roman"/>
                <w:color w:val="FF0000"/>
                <w:sz w:val="24"/>
                <w:szCs w:val="24"/>
                <w:lang w:val="en-US"/>
              </w:rPr>
              <w:t>The interior design of an office effects the workers and their productivity level. The style of office, convention or open, as well as the decorations and lighting used influences workers. Open offices have higher levels of communication between coworkers and the presence of artwork allows employees to perform under higher levels of stress.</w:t>
            </w:r>
          </w:p>
        </w:tc>
      </w:tr>
      <w:tr w:rsidR="00D4237C" w:rsidRPr="00D4237C" w14:paraId="1A58FB76" w14:textId="77777777" w:rsidTr="00FA7B14">
        <w:tc>
          <w:tcPr>
            <w:tcW w:w="1260" w:type="dxa"/>
            <w:shd w:val="clear" w:color="auto" w:fill="auto"/>
            <w:tcMar>
              <w:top w:w="100" w:type="dxa"/>
              <w:left w:w="100" w:type="dxa"/>
              <w:bottom w:w="100" w:type="dxa"/>
              <w:right w:w="100" w:type="dxa"/>
            </w:tcMar>
          </w:tcPr>
          <w:p w14:paraId="0D1326A5" w14:textId="77777777" w:rsidR="00D4237C" w:rsidRPr="00D4237C" w:rsidRDefault="00D4237C" w:rsidP="00D4237C">
            <w:pPr>
              <w:rPr>
                <w:rFonts w:ascii="Times New Roman" w:hAnsi="Times New Roman" w:cs="Times New Roman"/>
                <w:color w:val="0070C0"/>
                <w:sz w:val="24"/>
                <w:szCs w:val="24"/>
              </w:rPr>
            </w:pPr>
            <w:r w:rsidRPr="00D4237C">
              <w:rPr>
                <w:rFonts w:ascii="Times New Roman" w:hAnsi="Times New Roman" w:cs="Times New Roman"/>
                <w:color w:val="0070C0"/>
                <w:sz w:val="24"/>
                <w:szCs w:val="24"/>
              </w:rPr>
              <w:t>Research Gap</w:t>
            </w:r>
          </w:p>
        </w:tc>
        <w:tc>
          <w:tcPr>
            <w:tcW w:w="1800" w:type="dxa"/>
            <w:shd w:val="clear" w:color="auto" w:fill="auto"/>
            <w:tcMar>
              <w:top w:w="100" w:type="dxa"/>
              <w:left w:w="100" w:type="dxa"/>
              <w:bottom w:w="100" w:type="dxa"/>
              <w:right w:w="100" w:type="dxa"/>
            </w:tcMar>
          </w:tcPr>
          <w:p w14:paraId="32BE4DC7" w14:textId="44645D4C" w:rsidR="00D4237C" w:rsidRPr="00B67F91" w:rsidRDefault="00FA7B14" w:rsidP="00D4237C">
            <w:pPr>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Could color scheme or mirror placement also affect these results?</w:t>
            </w:r>
          </w:p>
        </w:tc>
        <w:tc>
          <w:tcPr>
            <w:tcW w:w="2160" w:type="dxa"/>
            <w:shd w:val="clear" w:color="auto" w:fill="auto"/>
            <w:tcMar>
              <w:top w:w="100" w:type="dxa"/>
              <w:left w:w="100" w:type="dxa"/>
              <w:bottom w:w="100" w:type="dxa"/>
              <w:right w:w="100" w:type="dxa"/>
            </w:tcMar>
          </w:tcPr>
          <w:p w14:paraId="49BA89DC" w14:textId="50EA0A64" w:rsidR="00D4237C" w:rsidRPr="00B67F91" w:rsidRDefault="00FA7B14" w:rsidP="00D4237C">
            <w:pPr>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Are the results the same or different for female students? Does this apply in other commercial areas?</w:t>
            </w:r>
          </w:p>
        </w:tc>
        <w:tc>
          <w:tcPr>
            <w:tcW w:w="2070" w:type="dxa"/>
            <w:shd w:val="clear" w:color="auto" w:fill="auto"/>
            <w:tcMar>
              <w:top w:w="100" w:type="dxa"/>
              <w:left w:w="100" w:type="dxa"/>
              <w:bottom w:w="100" w:type="dxa"/>
              <w:right w:w="100" w:type="dxa"/>
            </w:tcMar>
          </w:tcPr>
          <w:p w14:paraId="14478A1A" w14:textId="2C889E62" w:rsidR="00D4237C" w:rsidRPr="00B67F91" w:rsidRDefault="00C3608E" w:rsidP="00D4237C">
            <w:pPr>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How do other interior design factors effect students as well?</w:t>
            </w:r>
          </w:p>
        </w:tc>
        <w:tc>
          <w:tcPr>
            <w:tcW w:w="2070" w:type="dxa"/>
            <w:shd w:val="clear" w:color="auto" w:fill="auto"/>
            <w:tcMar>
              <w:top w:w="100" w:type="dxa"/>
              <w:left w:w="100" w:type="dxa"/>
              <w:bottom w:w="100" w:type="dxa"/>
              <w:right w:w="100" w:type="dxa"/>
            </w:tcMar>
          </w:tcPr>
          <w:p w14:paraId="1789BE5F" w14:textId="64B6FF2B" w:rsidR="00D4237C" w:rsidRPr="00B67F91" w:rsidRDefault="00A12DCF" w:rsidP="00D4237C">
            <w:pPr>
              <w:rPr>
                <w:rFonts w:ascii="Times New Roman" w:hAnsi="Times New Roman" w:cs="Times New Roman"/>
                <w:color w:val="4F81BD" w:themeColor="accent1"/>
                <w:sz w:val="24"/>
                <w:szCs w:val="24"/>
              </w:rPr>
            </w:pPr>
            <w:r w:rsidRPr="00B67F91">
              <w:rPr>
                <w:rFonts w:ascii="Times New Roman" w:hAnsi="Times New Roman" w:cs="Times New Roman"/>
                <w:color w:val="4F81BD" w:themeColor="accent1"/>
                <w:sz w:val="24"/>
                <w:szCs w:val="24"/>
              </w:rPr>
              <w:t>Data to support this research- needs an experiment to prove it instead of a study</w:t>
            </w:r>
          </w:p>
        </w:tc>
      </w:tr>
      <w:tr w:rsidR="00D4237C" w:rsidRPr="00D4237C" w14:paraId="07BC693B" w14:textId="77777777" w:rsidTr="00FA7B14">
        <w:tc>
          <w:tcPr>
            <w:tcW w:w="1260" w:type="dxa"/>
            <w:shd w:val="clear" w:color="auto" w:fill="auto"/>
            <w:tcMar>
              <w:top w:w="100" w:type="dxa"/>
              <w:left w:w="100" w:type="dxa"/>
              <w:bottom w:w="100" w:type="dxa"/>
              <w:right w:w="100" w:type="dxa"/>
            </w:tcMar>
          </w:tcPr>
          <w:p w14:paraId="62B39324" w14:textId="77777777" w:rsidR="00D4237C" w:rsidRPr="00D4237C" w:rsidRDefault="00D4237C" w:rsidP="00D4237C">
            <w:pPr>
              <w:rPr>
                <w:rFonts w:ascii="Times New Roman" w:hAnsi="Times New Roman" w:cs="Times New Roman"/>
                <w:sz w:val="24"/>
                <w:szCs w:val="24"/>
              </w:rPr>
            </w:pPr>
            <w:r w:rsidRPr="00D4237C">
              <w:rPr>
                <w:rFonts w:ascii="Times New Roman" w:hAnsi="Times New Roman" w:cs="Times New Roman"/>
                <w:color w:val="7030A0"/>
                <w:sz w:val="24"/>
                <w:szCs w:val="24"/>
              </w:rPr>
              <w:t>Research Methods</w:t>
            </w:r>
          </w:p>
        </w:tc>
        <w:tc>
          <w:tcPr>
            <w:tcW w:w="1800" w:type="dxa"/>
            <w:shd w:val="clear" w:color="auto" w:fill="auto"/>
            <w:tcMar>
              <w:top w:w="100" w:type="dxa"/>
              <w:left w:w="100" w:type="dxa"/>
              <w:bottom w:w="100" w:type="dxa"/>
              <w:right w:w="100" w:type="dxa"/>
            </w:tcMar>
          </w:tcPr>
          <w:p w14:paraId="1E20AB8A" w14:textId="22207D30" w:rsidR="00D4237C" w:rsidRPr="00B67F91" w:rsidRDefault="00D4237C" w:rsidP="00D4237C">
            <w:pPr>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1C1EBC" w:rsidRPr="00B67F91">
              <w:rPr>
                <w:rFonts w:ascii="Times New Roman" w:hAnsi="Times New Roman" w:cs="Times New Roman"/>
                <w:color w:val="7030A0"/>
                <w:sz w:val="24"/>
                <w:szCs w:val="24"/>
              </w:rPr>
              <w:t xml:space="preserve"> performed by </w:t>
            </w:r>
            <w:r w:rsidR="001C1EBC" w:rsidRPr="00B67F91">
              <w:rPr>
                <w:rFonts w:ascii="Times New Roman" w:hAnsi="Times New Roman" w:cs="Times New Roman"/>
                <w:color w:val="7030A0"/>
                <w:sz w:val="24"/>
                <w:szCs w:val="24"/>
              </w:rPr>
              <w:lastRenderedPageBreak/>
              <w:t>author</w:t>
            </w:r>
          </w:p>
        </w:tc>
        <w:tc>
          <w:tcPr>
            <w:tcW w:w="2160" w:type="dxa"/>
            <w:shd w:val="clear" w:color="auto" w:fill="auto"/>
            <w:tcMar>
              <w:top w:w="100" w:type="dxa"/>
              <w:left w:w="100" w:type="dxa"/>
              <w:bottom w:w="100" w:type="dxa"/>
              <w:right w:w="100" w:type="dxa"/>
            </w:tcMar>
          </w:tcPr>
          <w:p w14:paraId="66619057" w14:textId="5B79FAD4" w:rsidR="00D4237C" w:rsidRPr="00B67F91" w:rsidRDefault="00D4237C" w:rsidP="00D4237C">
            <w:pPr>
              <w:rPr>
                <w:rFonts w:ascii="Times New Roman" w:hAnsi="Times New Roman" w:cs="Times New Roman"/>
                <w:color w:val="7030A0"/>
                <w:sz w:val="24"/>
                <w:szCs w:val="24"/>
              </w:rPr>
            </w:pPr>
            <w:r w:rsidRPr="00B67F91">
              <w:rPr>
                <w:rFonts w:ascii="Times New Roman" w:hAnsi="Times New Roman" w:cs="Times New Roman"/>
                <w:color w:val="7030A0"/>
                <w:sz w:val="24"/>
                <w:szCs w:val="24"/>
              </w:rPr>
              <w:lastRenderedPageBreak/>
              <w:t>Experiment</w:t>
            </w:r>
            <w:r w:rsidR="00D80A6E" w:rsidRPr="00B67F91">
              <w:rPr>
                <w:rFonts w:ascii="Times New Roman" w:hAnsi="Times New Roman" w:cs="Times New Roman"/>
                <w:color w:val="7030A0"/>
                <w:sz w:val="24"/>
                <w:szCs w:val="24"/>
              </w:rPr>
              <w:t>- survey of students</w:t>
            </w:r>
          </w:p>
        </w:tc>
        <w:tc>
          <w:tcPr>
            <w:tcW w:w="2070" w:type="dxa"/>
            <w:shd w:val="clear" w:color="auto" w:fill="auto"/>
            <w:tcMar>
              <w:top w:w="100" w:type="dxa"/>
              <w:left w:w="100" w:type="dxa"/>
              <w:bottom w:w="100" w:type="dxa"/>
              <w:right w:w="100" w:type="dxa"/>
            </w:tcMar>
          </w:tcPr>
          <w:p w14:paraId="47EB572F" w14:textId="6DD6F140" w:rsidR="00D4237C" w:rsidRPr="00B67F91" w:rsidRDefault="00D4237C" w:rsidP="00D4237C">
            <w:pPr>
              <w:rPr>
                <w:rFonts w:ascii="Times New Roman" w:hAnsi="Times New Roman" w:cs="Times New Roman"/>
                <w:color w:val="7030A0"/>
                <w:sz w:val="24"/>
                <w:szCs w:val="24"/>
              </w:rPr>
            </w:pPr>
            <w:r w:rsidRPr="00B67F91">
              <w:rPr>
                <w:rFonts w:ascii="Times New Roman" w:hAnsi="Times New Roman" w:cs="Times New Roman"/>
                <w:color w:val="7030A0"/>
                <w:sz w:val="24"/>
                <w:szCs w:val="24"/>
              </w:rPr>
              <w:t>Experiment</w:t>
            </w:r>
            <w:r w:rsidR="00D80A6E" w:rsidRPr="00B67F91">
              <w:rPr>
                <w:rFonts w:ascii="Times New Roman" w:hAnsi="Times New Roman" w:cs="Times New Roman"/>
                <w:color w:val="7030A0"/>
                <w:sz w:val="24"/>
                <w:szCs w:val="24"/>
              </w:rPr>
              <w:t xml:space="preserve"> performed by </w:t>
            </w:r>
            <w:r w:rsidR="00D80A6E" w:rsidRPr="00B67F91">
              <w:rPr>
                <w:rFonts w:ascii="Times New Roman" w:hAnsi="Times New Roman" w:cs="Times New Roman"/>
                <w:color w:val="7030A0"/>
                <w:sz w:val="24"/>
                <w:szCs w:val="24"/>
              </w:rPr>
              <w:lastRenderedPageBreak/>
              <w:t xml:space="preserve">author </w:t>
            </w:r>
          </w:p>
        </w:tc>
        <w:tc>
          <w:tcPr>
            <w:tcW w:w="2070" w:type="dxa"/>
            <w:shd w:val="clear" w:color="auto" w:fill="auto"/>
            <w:tcMar>
              <w:top w:w="100" w:type="dxa"/>
              <w:left w:w="100" w:type="dxa"/>
              <w:bottom w:w="100" w:type="dxa"/>
              <w:right w:w="100" w:type="dxa"/>
            </w:tcMar>
          </w:tcPr>
          <w:p w14:paraId="2A7C9066" w14:textId="43849CE8" w:rsidR="00D4237C" w:rsidRPr="00B67F91" w:rsidRDefault="00D4237C" w:rsidP="00D4237C">
            <w:pPr>
              <w:rPr>
                <w:rFonts w:ascii="Times New Roman" w:hAnsi="Times New Roman" w:cs="Times New Roman"/>
                <w:color w:val="7030A0"/>
                <w:sz w:val="24"/>
                <w:szCs w:val="24"/>
              </w:rPr>
            </w:pPr>
            <w:r w:rsidRPr="00B67F91">
              <w:rPr>
                <w:rFonts w:ascii="Times New Roman" w:hAnsi="Times New Roman" w:cs="Times New Roman"/>
                <w:color w:val="7030A0"/>
                <w:sz w:val="24"/>
                <w:szCs w:val="24"/>
              </w:rPr>
              <w:lastRenderedPageBreak/>
              <w:t>Study</w:t>
            </w:r>
            <w:r w:rsidR="00D80A6E" w:rsidRPr="00B67F91">
              <w:rPr>
                <w:rFonts w:ascii="Times New Roman" w:hAnsi="Times New Roman" w:cs="Times New Roman"/>
                <w:color w:val="7030A0"/>
                <w:sz w:val="24"/>
                <w:szCs w:val="24"/>
              </w:rPr>
              <w:t xml:space="preserve">- explains information found </w:t>
            </w:r>
            <w:r w:rsidR="00D80A6E" w:rsidRPr="00B67F91">
              <w:rPr>
                <w:rFonts w:ascii="Times New Roman" w:hAnsi="Times New Roman" w:cs="Times New Roman"/>
                <w:color w:val="7030A0"/>
                <w:sz w:val="24"/>
                <w:szCs w:val="24"/>
              </w:rPr>
              <w:lastRenderedPageBreak/>
              <w:t>from secondary sources</w:t>
            </w:r>
          </w:p>
        </w:tc>
      </w:tr>
      <w:tr w:rsidR="00D4237C" w:rsidRPr="00D4237C" w14:paraId="321E3C6D" w14:textId="77777777" w:rsidTr="00FA7B14">
        <w:tc>
          <w:tcPr>
            <w:tcW w:w="1260" w:type="dxa"/>
            <w:shd w:val="clear" w:color="auto" w:fill="auto"/>
            <w:tcMar>
              <w:top w:w="100" w:type="dxa"/>
              <w:left w:w="100" w:type="dxa"/>
              <w:bottom w:w="100" w:type="dxa"/>
              <w:right w:w="100" w:type="dxa"/>
            </w:tcMar>
          </w:tcPr>
          <w:p w14:paraId="621DBD8B" w14:textId="12187998" w:rsidR="00D4237C" w:rsidRPr="00D4237C" w:rsidRDefault="00D4237C" w:rsidP="00D4237C">
            <w:pPr>
              <w:rPr>
                <w:rFonts w:ascii="Times New Roman" w:hAnsi="Times New Roman" w:cs="Times New Roman"/>
                <w:sz w:val="24"/>
                <w:szCs w:val="24"/>
              </w:rPr>
            </w:pPr>
            <w:r w:rsidRPr="00D4237C">
              <w:rPr>
                <w:rFonts w:ascii="Times New Roman" w:hAnsi="Times New Roman" w:cs="Times New Roman"/>
                <w:color w:val="00B050"/>
                <w:sz w:val="24"/>
                <w:szCs w:val="24"/>
              </w:rPr>
              <w:lastRenderedPageBreak/>
              <w:t xml:space="preserve">Key </w:t>
            </w:r>
            <w:r w:rsidR="00A70EC7" w:rsidRPr="00C3608E">
              <w:rPr>
                <w:rFonts w:ascii="Times New Roman" w:hAnsi="Times New Roman" w:cs="Times New Roman"/>
                <w:color w:val="00B050"/>
                <w:sz w:val="24"/>
                <w:szCs w:val="24"/>
              </w:rPr>
              <w:t>Words from Article</w:t>
            </w:r>
          </w:p>
        </w:tc>
        <w:tc>
          <w:tcPr>
            <w:tcW w:w="1800" w:type="dxa"/>
            <w:shd w:val="clear" w:color="auto" w:fill="auto"/>
            <w:tcMar>
              <w:top w:w="100" w:type="dxa"/>
              <w:left w:w="100" w:type="dxa"/>
              <w:bottom w:w="100" w:type="dxa"/>
              <w:right w:w="100" w:type="dxa"/>
            </w:tcMar>
          </w:tcPr>
          <w:p w14:paraId="29FD77C8" w14:textId="1C19ECFF" w:rsidR="00D4237C" w:rsidRPr="00B67F91" w:rsidRDefault="00FA7B14" w:rsidP="00D4237C">
            <w:pPr>
              <w:rPr>
                <w:rFonts w:ascii="Times New Roman" w:hAnsi="Times New Roman" w:cs="Times New Roman"/>
                <w:color w:val="00B050"/>
                <w:sz w:val="24"/>
                <w:szCs w:val="24"/>
              </w:rPr>
            </w:pPr>
            <w:r w:rsidRPr="00B67F91">
              <w:rPr>
                <w:rFonts w:ascii="Times New Roman" w:hAnsi="Times New Roman" w:cs="Times New Roman"/>
                <w:color w:val="00B050"/>
                <w:sz w:val="24"/>
                <w:szCs w:val="24"/>
              </w:rPr>
              <w:t>Not available</w:t>
            </w:r>
          </w:p>
        </w:tc>
        <w:tc>
          <w:tcPr>
            <w:tcW w:w="2160" w:type="dxa"/>
            <w:shd w:val="clear" w:color="auto" w:fill="auto"/>
            <w:tcMar>
              <w:top w:w="100" w:type="dxa"/>
              <w:left w:w="100" w:type="dxa"/>
              <w:bottom w:w="100" w:type="dxa"/>
              <w:right w:w="100" w:type="dxa"/>
            </w:tcMar>
          </w:tcPr>
          <w:p w14:paraId="7BE8F7EA" w14:textId="3331DB3E" w:rsidR="00D4237C" w:rsidRPr="00B67F91" w:rsidRDefault="00FA7B14" w:rsidP="00D4237C">
            <w:pPr>
              <w:rPr>
                <w:rFonts w:ascii="Times New Roman" w:hAnsi="Times New Roman" w:cs="Times New Roman"/>
                <w:color w:val="00B050"/>
                <w:sz w:val="24"/>
                <w:szCs w:val="24"/>
              </w:rPr>
            </w:pPr>
            <w:r w:rsidRPr="00B67F91">
              <w:rPr>
                <w:rFonts w:ascii="Times New Roman" w:hAnsi="Times New Roman" w:cs="Times New Roman"/>
                <w:color w:val="00B050"/>
                <w:sz w:val="24"/>
                <w:szCs w:val="24"/>
              </w:rPr>
              <w:t>Color perception, Students’ behavior, Educational environment, Classroom, Interior design</w:t>
            </w:r>
          </w:p>
        </w:tc>
        <w:tc>
          <w:tcPr>
            <w:tcW w:w="2070" w:type="dxa"/>
            <w:shd w:val="clear" w:color="auto" w:fill="auto"/>
            <w:tcMar>
              <w:top w:w="100" w:type="dxa"/>
              <w:left w:w="100" w:type="dxa"/>
              <w:bottom w:w="100" w:type="dxa"/>
              <w:right w:w="100" w:type="dxa"/>
            </w:tcMar>
          </w:tcPr>
          <w:p w14:paraId="459E784A" w14:textId="58070E82" w:rsidR="00C3608E" w:rsidRPr="00B67F91" w:rsidRDefault="00C3608E" w:rsidP="00D4237C">
            <w:pPr>
              <w:rPr>
                <w:rFonts w:ascii="Times New Roman" w:hAnsi="Times New Roman" w:cs="Times New Roman"/>
                <w:color w:val="00B050"/>
                <w:sz w:val="24"/>
                <w:szCs w:val="24"/>
              </w:rPr>
            </w:pPr>
            <w:r w:rsidRPr="00B67F91">
              <w:rPr>
                <w:rFonts w:ascii="Times New Roman" w:hAnsi="Times New Roman" w:cs="Times New Roman"/>
                <w:color w:val="00B050"/>
                <w:sz w:val="24"/>
                <w:szCs w:val="24"/>
              </w:rPr>
              <w:t>collaborative learning, multi-touch technology, </w:t>
            </w:r>
          </w:p>
          <w:p w14:paraId="337BB80E" w14:textId="249A512A" w:rsidR="00D4237C" w:rsidRPr="00B67F91" w:rsidRDefault="00C3608E" w:rsidP="00D4237C">
            <w:pPr>
              <w:rPr>
                <w:rFonts w:ascii="Times New Roman" w:hAnsi="Times New Roman" w:cs="Times New Roman"/>
                <w:color w:val="00B050"/>
                <w:sz w:val="24"/>
                <w:szCs w:val="24"/>
              </w:rPr>
            </w:pPr>
            <w:r w:rsidRPr="00B67F91">
              <w:rPr>
                <w:rFonts w:ascii="Times New Roman" w:hAnsi="Times New Roman" w:cs="Times New Roman"/>
                <w:color w:val="00B050"/>
                <w:sz w:val="24"/>
                <w:szCs w:val="24"/>
              </w:rPr>
              <w:t xml:space="preserve">classroom design, primary education </w:t>
            </w:r>
          </w:p>
        </w:tc>
        <w:tc>
          <w:tcPr>
            <w:tcW w:w="2070" w:type="dxa"/>
            <w:shd w:val="clear" w:color="auto" w:fill="auto"/>
            <w:tcMar>
              <w:top w:w="100" w:type="dxa"/>
              <w:left w:w="100" w:type="dxa"/>
              <w:bottom w:w="100" w:type="dxa"/>
              <w:right w:w="100" w:type="dxa"/>
            </w:tcMar>
          </w:tcPr>
          <w:p w14:paraId="2C50C83B" w14:textId="075419DA" w:rsidR="00D4237C" w:rsidRPr="00B67F91" w:rsidRDefault="00C3608E" w:rsidP="00D4237C">
            <w:pPr>
              <w:rPr>
                <w:rFonts w:ascii="Times New Roman" w:hAnsi="Times New Roman" w:cs="Times New Roman"/>
                <w:color w:val="00B050"/>
                <w:sz w:val="24"/>
                <w:szCs w:val="24"/>
              </w:rPr>
            </w:pPr>
            <w:r w:rsidRPr="00B67F91">
              <w:rPr>
                <w:rFonts w:ascii="Times New Roman" w:hAnsi="Times New Roman" w:cs="Times New Roman"/>
                <w:color w:val="00B050"/>
                <w:sz w:val="24"/>
                <w:szCs w:val="24"/>
              </w:rPr>
              <w:t>Not available</w:t>
            </w:r>
          </w:p>
        </w:tc>
      </w:tr>
    </w:tbl>
    <w:p w14:paraId="2CA0EB54" w14:textId="1C9B071A" w:rsidR="00F820A1" w:rsidRPr="00C3608E" w:rsidRDefault="00BB4F66">
      <w:pPr>
        <w:rPr>
          <w:rFonts w:ascii="Times New Roman" w:hAnsi="Times New Roman" w:cs="Times New Roman"/>
          <w:sz w:val="24"/>
          <w:szCs w:val="24"/>
        </w:rPr>
      </w:pP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r w:rsidRPr="00C3608E">
        <w:rPr>
          <w:rFonts w:ascii="Times New Roman" w:hAnsi="Times New Roman" w:cs="Times New Roman"/>
          <w:sz w:val="24"/>
          <w:szCs w:val="24"/>
        </w:rPr>
        <w:tab/>
      </w:r>
    </w:p>
    <w:p w14:paraId="6D342808" w14:textId="345C5CF1" w:rsidR="00C3608E" w:rsidRPr="00C3608E" w:rsidRDefault="00C3608E" w:rsidP="00C3608E">
      <w:pPr>
        <w:spacing w:line="480" w:lineRule="auto"/>
        <w:rPr>
          <w:rFonts w:ascii="Times New Roman" w:hAnsi="Times New Roman" w:cs="Times New Roman"/>
          <w:b/>
          <w:sz w:val="24"/>
          <w:szCs w:val="24"/>
        </w:rPr>
      </w:pPr>
      <w:r w:rsidRPr="00C3608E">
        <w:rPr>
          <w:rFonts w:ascii="Times New Roman" w:hAnsi="Times New Roman" w:cs="Times New Roman"/>
          <w:b/>
          <w:sz w:val="24"/>
          <w:szCs w:val="24"/>
        </w:rPr>
        <w:t xml:space="preserve">Research Gap </w:t>
      </w:r>
      <w:bookmarkStart w:id="0" w:name="_GoBack"/>
      <w:bookmarkEnd w:id="0"/>
    </w:p>
    <w:p w14:paraId="56665035" w14:textId="77777777" w:rsidR="00C3608E" w:rsidRPr="00C3608E" w:rsidRDefault="00C3608E" w:rsidP="00C3608E">
      <w:pPr>
        <w:spacing w:line="480" w:lineRule="auto"/>
        <w:rPr>
          <w:rFonts w:ascii="Times New Roman" w:hAnsi="Times New Roman" w:cs="Times New Roman"/>
          <w:b/>
          <w:sz w:val="24"/>
          <w:szCs w:val="24"/>
        </w:rPr>
      </w:pPr>
    </w:p>
    <w:p w14:paraId="026C3648" w14:textId="5C9F7ABA" w:rsidR="00C3608E" w:rsidRPr="00C3608E" w:rsidRDefault="00C3608E" w:rsidP="00C3608E">
      <w:pPr>
        <w:spacing w:line="480" w:lineRule="auto"/>
        <w:rPr>
          <w:rFonts w:ascii="Times New Roman" w:hAnsi="Times New Roman" w:cs="Times New Roman"/>
          <w:sz w:val="24"/>
          <w:szCs w:val="24"/>
        </w:rPr>
      </w:pPr>
      <w:bookmarkStart w:id="1" w:name="_Hlk959005"/>
      <w:r w:rsidRPr="00C3608E">
        <w:rPr>
          <w:rFonts w:ascii="Times New Roman" w:hAnsi="Times New Roman" w:cs="Times New Roman"/>
          <w:sz w:val="24"/>
          <w:szCs w:val="24"/>
        </w:rPr>
        <w:t>The largest research gap within six of the eight articles is how the interior design of a home effects the individuals that live there. Nearly half of the interior design field focuses on designing homes while the other half design commercial spaces. Despite this, only one quarter of the articles within this discourse community apply to residential spaces and only one of the eight articles directly address information that would only be used for residential specific areas. This research gap is what I plan to focus on for project 3.</w:t>
      </w:r>
    </w:p>
    <w:bookmarkEnd w:id="1"/>
    <w:p w14:paraId="3470C7B7" w14:textId="77777777" w:rsidR="00F820A1" w:rsidRPr="00C3608E" w:rsidRDefault="00BB4F66" w:rsidP="00C3608E">
      <w:pPr>
        <w:spacing w:line="480" w:lineRule="auto"/>
        <w:rPr>
          <w:rFonts w:ascii="Times New Roman" w:hAnsi="Times New Roman" w:cs="Times New Roman"/>
          <w:sz w:val="24"/>
          <w:szCs w:val="24"/>
        </w:rPr>
      </w:pPr>
      <w:r w:rsidRPr="00C3608E">
        <w:rPr>
          <w:rFonts w:ascii="Times New Roman" w:hAnsi="Times New Roman" w:cs="Times New Roman"/>
          <w:sz w:val="24"/>
          <w:szCs w:val="24"/>
        </w:rPr>
        <w:tab/>
      </w:r>
      <w:r w:rsidRPr="00C3608E">
        <w:rPr>
          <w:rFonts w:ascii="Times New Roman" w:hAnsi="Times New Roman" w:cs="Times New Roman"/>
          <w:sz w:val="24"/>
          <w:szCs w:val="24"/>
        </w:rPr>
        <w:tab/>
      </w:r>
    </w:p>
    <w:p w14:paraId="65AA8BEC" w14:textId="77777777" w:rsidR="00F820A1" w:rsidRDefault="00F820A1"/>
    <w:sectPr w:rsidR="00F820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70CFB"/>
    <w:multiLevelType w:val="hybridMultilevel"/>
    <w:tmpl w:val="7D5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A1"/>
    <w:rsid w:val="001C1EBC"/>
    <w:rsid w:val="00854620"/>
    <w:rsid w:val="009138E5"/>
    <w:rsid w:val="00A12DCF"/>
    <w:rsid w:val="00A70EC7"/>
    <w:rsid w:val="00B67F91"/>
    <w:rsid w:val="00BB4F66"/>
    <w:rsid w:val="00BF012E"/>
    <w:rsid w:val="00C3608E"/>
    <w:rsid w:val="00D4237C"/>
    <w:rsid w:val="00D80A6E"/>
    <w:rsid w:val="00F820A1"/>
    <w:rsid w:val="00FA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822"/>
  <w15:docId w15:val="{9C011124-03DA-4A64-8FE3-B1B95C67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237C"/>
    <w:rPr>
      <w:color w:val="0000FF" w:themeColor="hyperlink"/>
      <w:u w:val="single"/>
    </w:rPr>
  </w:style>
  <w:style w:type="character" w:styleId="UnresolvedMention">
    <w:name w:val="Unresolved Mention"/>
    <w:basedOn w:val="DefaultParagraphFont"/>
    <w:uiPriority w:val="99"/>
    <w:semiHidden/>
    <w:unhideWhenUsed/>
    <w:rsid w:val="00D4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9406">
      <w:bodyDiv w:val="1"/>
      <w:marLeft w:val="0"/>
      <w:marRight w:val="0"/>
      <w:marTop w:val="0"/>
      <w:marBottom w:val="0"/>
      <w:divBdr>
        <w:top w:val="none" w:sz="0" w:space="0" w:color="auto"/>
        <w:left w:val="none" w:sz="0" w:space="0" w:color="auto"/>
        <w:bottom w:val="none" w:sz="0" w:space="0" w:color="auto"/>
        <w:right w:val="none" w:sz="0" w:space="0" w:color="auto"/>
      </w:divBdr>
      <w:divsChild>
        <w:div w:id="1696539203">
          <w:marLeft w:val="0"/>
          <w:marRight w:val="0"/>
          <w:marTop w:val="0"/>
          <w:marBottom w:val="0"/>
          <w:divBdr>
            <w:top w:val="none" w:sz="0" w:space="0" w:color="auto"/>
            <w:left w:val="none" w:sz="0" w:space="0" w:color="auto"/>
            <w:bottom w:val="none" w:sz="0" w:space="0" w:color="auto"/>
            <w:right w:val="none" w:sz="0" w:space="0" w:color="auto"/>
          </w:divBdr>
        </w:div>
        <w:div w:id="1931809425">
          <w:marLeft w:val="0"/>
          <w:marRight w:val="0"/>
          <w:marTop w:val="0"/>
          <w:marBottom w:val="0"/>
          <w:divBdr>
            <w:top w:val="none" w:sz="0" w:space="0" w:color="auto"/>
            <w:left w:val="none" w:sz="0" w:space="0" w:color="auto"/>
            <w:bottom w:val="none" w:sz="0" w:space="0" w:color="auto"/>
            <w:right w:val="none" w:sz="0" w:space="0" w:color="auto"/>
          </w:divBdr>
        </w:div>
        <w:div w:id="1487016922">
          <w:marLeft w:val="0"/>
          <w:marRight w:val="0"/>
          <w:marTop w:val="0"/>
          <w:marBottom w:val="0"/>
          <w:divBdr>
            <w:top w:val="none" w:sz="0" w:space="0" w:color="auto"/>
            <w:left w:val="none" w:sz="0" w:space="0" w:color="auto"/>
            <w:bottom w:val="none" w:sz="0" w:space="0" w:color="auto"/>
            <w:right w:val="none" w:sz="0" w:space="0" w:color="auto"/>
          </w:divBdr>
        </w:div>
        <w:div w:id="703212985">
          <w:marLeft w:val="0"/>
          <w:marRight w:val="0"/>
          <w:marTop w:val="0"/>
          <w:marBottom w:val="0"/>
          <w:divBdr>
            <w:top w:val="none" w:sz="0" w:space="0" w:color="auto"/>
            <w:left w:val="none" w:sz="0" w:space="0" w:color="auto"/>
            <w:bottom w:val="none" w:sz="0" w:space="0" w:color="auto"/>
            <w:right w:val="none" w:sz="0" w:space="0" w:color="auto"/>
          </w:divBdr>
        </w:div>
        <w:div w:id="661003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 Kustarz</dc:creator>
  <cp:lastModifiedBy>Michelle C. Kustarz</cp:lastModifiedBy>
  <cp:revision>2</cp:revision>
  <dcterms:created xsi:type="dcterms:W3CDTF">2019-09-20T21:37:00Z</dcterms:created>
  <dcterms:modified xsi:type="dcterms:W3CDTF">2019-09-20T21:37:00Z</dcterms:modified>
</cp:coreProperties>
</file>