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03C0" w:rsidRDefault="00E16B74">
      <w:pPr>
        <w:spacing w:after="0" w:line="240" w:lineRule="auto"/>
      </w:pPr>
      <w:r>
        <w:rPr>
          <w:b/>
        </w:rPr>
        <w:tab/>
      </w:r>
      <w:r>
        <w:rPr>
          <w:b/>
        </w:rPr>
        <w:tab/>
      </w:r>
      <w:r>
        <w:rPr>
          <w:b/>
        </w:rPr>
        <w:tab/>
      </w:r>
      <w:r>
        <w:rPr>
          <w:b/>
        </w:rPr>
        <w:tab/>
      </w:r>
      <w:r>
        <w:rPr>
          <w:b/>
        </w:rPr>
        <w:tab/>
      </w:r>
      <w:r>
        <w:rPr>
          <w:b/>
        </w:rPr>
        <w:tab/>
      </w:r>
      <w:r>
        <w:rPr>
          <w:b/>
        </w:rPr>
        <w:tab/>
      </w:r>
      <w:r>
        <w:rPr>
          <w:b/>
        </w:rPr>
        <w:tab/>
      </w:r>
      <w:r>
        <w:rPr>
          <w:b/>
        </w:rPr>
        <w:tab/>
        <w:t xml:space="preserve"> </w:t>
      </w:r>
    </w:p>
    <w:tbl>
      <w:tblPr>
        <w:tblStyle w:val="a"/>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35"/>
        <w:gridCol w:w="2790"/>
      </w:tblGrid>
      <w:tr w:rsidR="001C03C0">
        <w:tc>
          <w:tcPr>
            <w:tcW w:w="7735" w:type="dxa"/>
          </w:tcPr>
          <w:p w:rsidR="001C03C0" w:rsidRDefault="001C03C0">
            <w:pPr>
              <w:spacing w:after="0" w:line="240" w:lineRule="auto"/>
              <w:rPr>
                <w:sz w:val="24"/>
                <w:szCs w:val="24"/>
              </w:rPr>
            </w:pPr>
            <w:bookmarkStart w:id="0" w:name="_gjdgxs" w:colFirst="0" w:colLast="0"/>
            <w:bookmarkEnd w:id="0"/>
          </w:p>
        </w:tc>
        <w:tc>
          <w:tcPr>
            <w:tcW w:w="2790" w:type="dxa"/>
          </w:tcPr>
          <w:p w:rsidR="001C03C0" w:rsidRDefault="00E16B74">
            <w:pPr>
              <w:spacing w:after="0" w:line="240" w:lineRule="auto"/>
              <w:rPr>
                <w:sz w:val="24"/>
                <w:szCs w:val="24"/>
              </w:rPr>
            </w:pPr>
            <w:r>
              <w:rPr>
                <w:b/>
                <w:sz w:val="24"/>
                <w:szCs w:val="24"/>
              </w:rPr>
              <w:t>Article # 1</w:t>
            </w:r>
          </w:p>
        </w:tc>
      </w:tr>
    </w:tbl>
    <w:p w:rsidR="001C03C0" w:rsidRDefault="001C03C0">
      <w:pPr>
        <w:spacing w:after="0" w:line="240" w:lineRule="auto"/>
      </w:pPr>
    </w:p>
    <w:tbl>
      <w:tblPr>
        <w:tblStyle w:val="a0"/>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5"/>
      </w:tblGrid>
      <w:tr w:rsidR="001C03C0">
        <w:trPr>
          <w:trHeight w:val="980"/>
        </w:trPr>
        <w:tc>
          <w:tcPr>
            <w:tcW w:w="10525" w:type="dxa"/>
          </w:tcPr>
          <w:p w:rsidR="001C03C0" w:rsidRDefault="00E16B74">
            <w:pPr>
              <w:spacing w:after="0"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Your research question for Project Two:</w:t>
            </w:r>
          </w:p>
          <w:p w:rsidR="001C03C0" w:rsidRDefault="00E16B74">
            <w:pPr>
              <w:spacing w:after="0" w:line="240" w:lineRule="auto"/>
              <w:rPr>
                <w:sz w:val="24"/>
                <w:szCs w:val="24"/>
              </w:rPr>
            </w:pPr>
            <w:r>
              <w:rPr>
                <w:sz w:val="24"/>
                <w:szCs w:val="24"/>
              </w:rPr>
              <w:t>How does social media impact the field of marketing?</w:t>
            </w:r>
          </w:p>
          <w:p w:rsidR="001C03C0" w:rsidRDefault="001C03C0">
            <w:pPr>
              <w:spacing w:after="0" w:line="240" w:lineRule="auto"/>
            </w:pPr>
          </w:p>
          <w:p w:rsidR="001C03C0" w:rsidRDefault="001C03C0">
            <w:pPr>
              <w:spacing w:after="0" w:line="240" w:lineRule="auto"/>
            </w:pPr>
          </w:p>
        </w:tc>
      </w:tr>
    </w:tbl>
    <w:p w:rsidR="001C03C0" w:rsidRDefault="001C03C0">
      <w:pPr>
        <w:spacing w:after="0" w:line="240" w:lineRule="auto"/>
      </w:pPr>
    </w:p>
    <w:tbl>
      <w:tblPr>
        <w:tblStyle w:val="a1"/>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5"/>
      </w:tblGrid>
      <w:tr w:rsidR="001C03C0">
        <w:tc>
          <w:tcPr>
            <w:tcW w:w="10525" w:type="dxa"/>
          </w:tcPr>
          <w:p w:rsidR="001C03C0" w:rsidRDefault="00E16B74">
            <w:pPr>
              <w:spacing w:after="0"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Bibliographic information for this article (including: author(s), title of article, name of journal, volume and issue of journal, year of publication, page range, DOI.)</w:t>
            </w:r>
          </w:p>
          <w:p w:rsidR="001C03C0" w:rsidRDefault="001C03C0">
            <w:pPr>
              <w:spacing w:after="0" w:line="240" w:lineRule="auto"/>
              <w:rPr>
                <w:sz w:val="24"/>
                <w:szCs w:val="24"/>
              </w:rPr>
            </w:pPr>
          </w:p>
          <w:p w:rsidR="001C03C0" w:rsidRDefault="00E16B74">
            <w:pPr>
              <w:rPr>
                <w:color w:val="333333"/>
                <w:sz w:val="24"/>
                <w:szCs w:val="24"/>
              </w:rPr>
            </w:pPr>
            <w:r>
              <w:rPr>
                <w:rFonts w:ascii="Helvetica Neue" w:eastAsia="Helvetica Neue" w:hAnsi="Helvetica Neue" w:cs="Helvetica Neue"/>
                <w:color w:val="333333"/>
                <w:sz w:val="24"/>
                <w:szCs w:val="24"/>
              </w:rPr>
              <w:t>MANIC, M. (2015). Marketing engagement through visual content. </w:t>
            </w:r>
            <w:r>
              <w:rPr>
                <w:rFonts w:ascii="Helvetica Neue" w:eastAsia="Helvetica Neue" w:hAnsi="Helvetica Neue" w:cs="Helvetica Neue"/>
                <w:i/>
                <w:color w:val="333333"/>
                <w:sz w:val="24"/>
                <w:szCs w:val="24"/>
              </w:rPr>
              <w:t>Bulletin Of The Transil</w:t>
            </w:r>
            <w:r>
              <w:rPr>
                <w:rFonts w:ascii="Helvetica Neue" w:eastAsia="Helvetica Neue" w:hAnsi="Helvetica Neue" w:cs="Helvetica Neue"/>
                <w:i/>
                <w:color w:val="333333"/>
                <w:sz w:val="24"/>
                <w:szCs w:val="24"/>
              </w:rPr>
              <w:t>vania University Of Brasov. Series V: Economic Sciences</w:t>
            </w:r>
            <w:r>
              <w:rPr>
                <w:rFonts w:ascii="Helvetica Neue" w:eastAsia="Helvetica Neue" w:hAnsi="Helvetica Neue" w:cs="Helvetica Neue"/>
                <w:color w:val="333333"/>
                <w:sz w:val="24"/>
                <w:szCs w:val="24"/>
              </w:rPr>
              <w:t>, </w:t>
            </w:r>
            <w:r>
              <w:rPr>
                <w:rFonts w:ascii="Helvetica Neue" w:eastAsia="Helvetica Neue" w:hAnsi="Helvetica Neue" w:cs="Helvetica Neue"/>
                <w:i/>
                <w:color w:val="333333"/>
                <w:sz w:val="24"/>
                <w:szCs w:val="24"/>
              </w:rPr>
              <w:t>8</w:t>
            </w:r>
            <w:r>
              <w:rPr>
                <w:rFonts w:ascii="Helvetica Neue" w:eastAsia="Helvetica Neue" w:hAnsi="Helvetica Neue" w:cs="Helvetica Neue"/>
                <w:color w:val="333333"/>
                <w:sz w:val="24"/>
                <w:szCs w:val="24"/>
              </w:rPr>
              <w:t>(2), 89-94.</w:t>
            </w:r>
          </w:p>
          <w:p w:rsidR="001C03C0" w:rsidRDefault="001C03C0">
            <w:pPr>
              <w:spacing w:after="0" w:line="240" w:lineRule="auto"/>
            </w:pPr>
          </w:p>
          <w:p w:rsidR="001C03C0" w:rsidRDefault="001C03C0">
            <w:pPr>
              <w:spacing w:after="0" w:line="240" w:lineRule="auto"/>
            </w:pPr>
          </w:p>
          <w:p w:rsidR="001C03C0" w:rsidRDefault="001C03C0">
            <w:pPr>
              <w:spacing w:after="0" w:line="240" w:lineRule="auto"/>
            </w:pPr>
          </w:p>
        </w:tc>
      </w:tr>
    </w:tbl>
    <w:p w:rsidR="001C03C0" w:rsidRDefault="001C03C0">
      <w:pPr>
        <w:rPr>
          <w:sz w:val="2"/>
          <w:szCs w:val="2"/>
        </w:rPr>
      </w:pPr>
    </w:p>
    <w:tbl>
      <w:tblPr>
        <w:tblStyle w:val="a2"/>
        <w:tblW w:w="10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5"/>
        <w:gridCol w:w="6179"/>
      </w:tblGrid>
      <w:tr w:rsidR="001C03C0">
        <w:trPr>
          <w:trHeight w:val="440"/>
        </w:trPr>
        <w:tc>
          <w:tcPr>
            <w:tcW w:w="4405" w:type="dxa"/>
            <w:shd w:val="clear" w:color="auto" w:fill="F2F2F2"/>
          </w:tcPr>
          <w:p w:rsidR="001C03C0" w:rsidRDefault="00E16B74">
            <w:pPr>
              <w:spacing w:after="0"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Key points and terms/main ideas/quotes</w:t>
            </w:r>
          </w:p>
        </w:tc>
        <w:tc>
          <w:tcPr>
            <w:tcW w:w="6179" w:type="dxa"/>
            <w:shd w:val="clear" w:color="auto" w:fill="F2F2F2"/>
          </w:tcPr>
          <w:p w:rsidR="001C03C0" w:rsidRDefault="00E16B74">
            <w:pPr>
              <w:spacing w:after="0"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Notes (your response, questions, connections to other texts)</w:t>
            </w:r>
          </w:p>
        </w:tc>
      </w:tr>
      <w:tr w:rsidR="001C03C0">
        <w:trPr>
          <w:trHeight w:val="1240"/>
        </w:trPr>
        <w:tc>
          <w:tcPr>
            <w:tcW w:w="4405" w:type="dxa"/>
          </w:tcPr>
          <w:p w:rsidR="001C03C0" w:rsidRDefault="00E16B74">
            <w:pPr>
              <w:numPr>
                <w:ilvl w:val="0"/>
                <w:numId w:val="6"/>
              </w:numPr>
              <w:pBdr>
                <w:top w:val="nil"/>
                <w:left w:val="nil"/>
                <w:bottom w:val="nil"/>
                <w:right w:val="nil"/>
                <w:between w:val="nil"/>
              </w:pBdr>
              <w:spacing w:after="0" w:line="480" w:lineRule="auto"/>
              <w:rPr>
                <w:color w:val="FF0000"/>
                <w:sz w:val="24"/>
                <w:szCs w:val="24"/>
              </w:rPr>
            </w:pPr>
            <w:r>
              <w:rPr>
                <w:color w:val="FF0000"/>
                <w:sz w:val="24"/>
                <w:szCs w:val="24"/>
              </w:rPr>
              <w:t xml:space="preserve">Insists visual content is key to successful marketing, especially social media. </w:t>
            </w:r>
          </w:p>
          <w:p w:rsidR="001C03C0" w:rsidRDefault="00E16B74">
            <w:pPr>
              <w:numPr>
                <w:ilvl w:val="0"/>
                <w:numId w:val="6"/>
              </w:numPr>
              <w:pBdr>
                <w:top w:val="nil"/>
                <w:left w:val="nil"/>
                <w:bottom w:val="nil"/>
                <w:right w:val="nil"/>
                <w:between w:val="nil"/>
              </w:pBdr>
              <w:spacing w:after="0" w:line="480" w:lineRule="auto"/>
              <w:rPr>
                <w:color w:val="00B050"/>
                <w:sz w:val="24"/>
                <w:szCs w:val="24"/>
              </w:rPr>
            </w:pPr>
            <w:r>
              <w:rPr>
                <w:color w:val="00B050"/>
                <w:sz w:val="24"/>
                <w:szCs w:val="24"/>
              </w:rPr>
              <w:t>Product videos increase the likelihood of a purchase by 85%</w:t>
            </w:r>
          </w:p>
          <w:p w:rsidR="001C03C0" w:rsidRDefault="00E16B74">
            <w:pPr>
              <w:numPr>
                <w:ilvl w:val="0"/>
                <w:numId w:val="6"/>
              </w:numPr>
              <w:pBdr>
                <w:top w:val="nil"/>
                <w:left w:val="nil"/>
                <w:bottom w:val="nil"/>
                <w:right w:val="nil"/>
                <w:between w:val="nil"/>
              </w:pBdr>
              <w:spacing w:after="0" w:line="480" w:lineRule="auto"/>
              <w:rPr>
                <w:color w:val="0070C0"/>
                <w:sz w:val="24"/>
                <w:szCs w:val="24"/>
              </w:rPr>
            </w:pPr>
            <w:r>
              <w:rPr>
                <w:color w:val="0070C0"/>
                <w:sz w:val="24"/>
                <w:szCs w:val="24"/>
              </w:rPr>
              <w:t>Social Media increases consumer engagement with a brand</w:t>
            </w:r>
          </w:p>
          <w:p w:rsidR="001C03C0" w:rsidRDefault="00E16B74">
            <w:pPr>
              <w:numPr>
                <w:ilvl w:val="0"/>
                <w:numId w:val="6"/>
              </w:numPr>
              <w:pBdr>
                <w:top w:val="nil"/>
                <w:left w:val="nil"/>
                <w:bottom w:val="nil"/>
                <w:right w:val="nil"/>
                <w:between w:val="nil"/>
              </w:pBdr>
              <w:spacing w:after="0" w:line="480" w:lineRule="auto"/>
              <w:rPr>
                <w:color w:val="7030A0"/>
                <w:sz w:val="24"/>
                <w:szCs w:val="24"/>
              </w:rPr>
            </w:pPr>
            <w:r>
              <w:rPr>
                <w:color w:val="7030A0"/>
                <w:sz w:val="24"/>
                <w:szCs w:val="24"/>
              </w:rPr>
              <w:t>Social media lowers costs compared to conventional methods, such as television ads</w:t>
            </w:r>
          </w:p>
          <w:p w:rsidR="001C03C0" w:rsidRDefault="00E16B74">
            <w:pPr>
              <w:numPr>
                <w:ilvl w:val="0"/>
                <w:numId w:val="6"/>
              </w:numPr>
              <w:pBdr>
                <w:top w:val="nil"/>
                <w:left w:val="nil"/>
                <w:bottom w:val="nil"/>
                <w:right w:val="nil"/>
                <w:between w:val="nil"/>
              </w:pBdr>
              <w:spacing w:after="0" w:line="480" w:lineRule="auto"/>
              <w:rPr>
                <w:color w:val="000000"/>
                <w:sz w:val="24"/>
                <w:szCs w:val="24"/>
              </w:rPr>
            </w:pPr>
            <w:r>
              <w:rPr>
                <w:color w:val="FF0000"/>
                <w:sz w:val="24"/>
                <w:szCs w:val="24"/>
              </w:rPr>
              <w:t xml:space="preserve">Gives example visual ads that were successful on social media, such as an Old Spice commercial that got 51 million views and increased channel subscribers to 500 </w:t>
            </w:r>
            <w:r>
              <w:rPr>
                <w:color w:val="FF0000"/>
                <w:sz w:val="24"/>
                <w:szCs w:val="24"/>
              </w:rPr>
              <w:lastRenderedPageBreak/>
              <w:t xml:space="preserve">thousand. </w:t>
            </w:r>
          </w:p>
        </w:tc>
        <w:tc>
          <w:tcPr>
            <w:tcW w:w="6179" w:type="dxa"/>
          </w:tcPr>
          <w:p w:rsidR="001C03C0" w:rsidRDefault="00E16B74">
            <w:pPr>
              <w:numPr>
                <w:ilvl w:val="0"/>
                <w:numId w:val="6"/>
              </w:numPr>
              <w:pBdr>
                <w:top w:val="nil"/>
                <w:left w:val="nil"/>
                <w:bottom w:val="nil"/>
                <w:right w:val="nil"/>
                <w:between w:val="nil"/>
              </w:pBdr>
              <w:spacing w:after="0" w:line="480" w:lineRule="auto"/>
            </w:pPr>
            <w:r>
              <w:rPr>
                <w:color w:val="000000"/>
                <w:sz w:val="24"/>
                <w:szCs w:val="24"/>
              </w:rPr>
              <w:lastRenderedPageBreak/>
              <w:t>Article provides good facts, information, and examples about the good that comes from marketing using social media, especially if visual content is present.</w:t>
            </w:r>
          </w:p>
        </w:tc>
      </w:tr>
    </w:tbl>
    <w:p w:rsidR="001C03C0" w:rsidRDefault="001C03C0">
      <w:pPr>
        <w:rPr>
          <w:sz w:val="8"/>
          <w:szCs w:val="8"/>
        </w:rPr>
      </w:pPr>
    </w:p>
    <w:tbl>
      <w:tblPr>
        <w:tblStyle w:val="a3"/>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05"/>
      </w:tblGrid>
      <w:tr w:rsidR="001C03C0">
        <w:tc>
          <w:tcPr>
            <w:tcW w:w="10705" w:type="dxa"/>
          </w:tcPr>
          <w:p w:rsidR="001C03C0" w:rsidRDefault="00E16B74">
            <w:pPr>
              <w:spacing w:after="0" w:line="240" w:lineRule="auto"/>
            </w:pPr>
            <w:r>
              <w:rPr>
                <w:b/>
              </w:rPr>
              <w:t>How does this article respond to your research question?   (Which part does it answer?  What does it not answer?)</w:t>
            </w:r>
          </w:p>
          <w:p w:rsidR="001C03C0" w:rsidRDefault="00E16B74">
            <w:pPr>
              <w:spacing w:after="0" w:line="480" w:lineRule="auto"/>
              <w:rPr>
                <w:sz w:val="24"/>
                <w:szCs w:val="24"/>
              </w:rPr>
            </w:pPr>
            <w:r>
              <w:rPr>
                <w:sz w:val="24"/>
                <w:szCs w:val="24"/>
              </w:rPr>
              <w:t xml:space="preserve">This article answers how to effectively use visual content on social media when marketing. </w:t>
            </w:r>
          </w:p>
          <w:p w:rsidR="001C03C0" w:rsidRDefault="001C03C0">
            <w:pPr>
              <w:spacing w:after="0" w:line="240" w:lineRule="auto"/>
            </w:pPr>
          </w:p>
          <w:p w:rsidR="001C03C0" w:rsidRDefault="001C03C0">
            <w:pPr>
              <w:spacing w:after="0" w:line="240" w:lineRule="auto"/>
            </w:pPr>
          </w:p>
          <w:p w:rsidR="001C03C0" w:rsidRDefault="001C03C0">
            <w:pPr>
              <w:spacing w:after="0" w:line="240" w:lineRule="auto"/>
            </w:pPr>
          </w:p>
        </w:tc>
      </w:tr>
    </w:tbl>
    <w:p w:rsidR="001C03C0" w:rsidRDefault="001C03C0"/>
    <w:p w:rsidR="001C03C0" w:rsidRDefault="00E16B74">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1C03C0" w:rsidRDefault="00E16B74">
      <w:r>
        <w:br w:type="page"/>
      </w:r>
    </w:p>
    <w:tbl>
      <w:tblPr>
        <w:tblStyle w:val="a4"/>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35"/>
        <w:gridCol w:w="2790"/>
      </w:tblGrid>
      <w:tr w:rsidR="001C03C0">
        <w:tc>
          <w:tcPr>
            <w:tcW w:w="7735" w:type="dxa"/>
          </w:tcPr>
          <w:p w:rsidR="001C03C0" w:rsidRDefault="00E16B74">
            <w:pPr>
              <w:spacing w:after="0" w:line="240" w:lineRule="auto"/>
              <w:rPr>
                <w:sz w:val="24"/>
                <w:szCs w:val="24"/>
              </w:rPr>
            </w:pPr>
            <w:r>
              <w:rPr>
                <w:b/>
                <w:sz w:val="24"/>
                <w:szCs w:val="24"/>
              </w:rPr>
              <w:lastRenderedPageBreak/>
              <w:t>Name:</w:t>
            </w:r>
            <w:r>
              <w:rPr>
                <w:b/>
                <w:sz w:val="24"/>
                <w:szCs w:val="24"/>
              </w:rPr>
              <w:tab/>
              <w:t>Aaron Brown</w:t>
            </w:r>
          </w:p>
        </w:tc>
        <w:tc>
          <w:tcPr>
            <w:tcW w:w="2790" w:type="dxa"/>
          </w:tcPr>
          <w:p w:rsidR="001C03C0" w:rsidRDefault="00E16B74">
            <w:pPr>
              <w:spacing w:after="0" w:line="240" w:lineRule="auto"/>
              <w:rPr>
                <w:sz w:val="24"/>
                <w:szCs w:val="24"/>
              </w:rPr>
            </w:pPr>
            <w:r>
              <w:rPr>
                <w:b/>
                <w:sz w:val="24"/>
                <w:szCs w:val="24"/>
              </w:rPr>
              <w:t>Article # 2</w:t>
            </w:r>
          </w:p>
        </w:tc>
      </w:tr>
    </w:tbl>
    <w:p w:rsidR="001C03C0" w:rsidRDefault="001C03C0">
      <w:pPr>
        <w:spacing w:after="0" w:line="240" w:lineRule="auto"/>
        <w:rPr>
          <w:sz w:val="24"/>
          <w:szCs w:val="24"/>
        </w:rPr>
      </w:pPr>
    </w:p>
    <w:tbl>
      <w:tblPr>
        <w:tblStyle w:val="a5"/>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5"/>
      </w:tblGrid>
      <w:tr w:rsidR="001C03C0">
        <w:trPr>
          <w:trHeight w:val="980"/>
        </w:trPr>
        <w:tc>
          <w:tcPr>
            <w:tcW w:w="10525" w:type="dxa"/>
          </w:tcPr>
          <w:p w:rsidR="001C03C0" w:rsidRDefault="00E16B74">
            <w:pPr>
              <w:spacing w:after="0"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Your research question for Project Two:</w:t>
            </w:r>
          </w:p>
          <w:p w:rsidR="001C03C0" w:rsidRDefault="00E16B74">
            <w:pPr>
              <w:spacing w:after="0" w:line="240" w:lineRule="auto"/>
              <w:rPr>
                <w:sz w:val="24"/>
                <w:szCs w:val="24"/>
              </w:rPr>
            </w:pPr>
            <w:r>
              <w:rPr>
                <w:sz w:val="24"/>
                <w:szCs w:val="24"/>
              </w:rPr>
              <w:t>How does social media impact the field of marketing?</w:t>
            </w:r>
          </w:p>
          <w:p w:rsidR="001C03C0" w:rsidRDefault="001C03C0">
            <w:pPr>
              <w:spacing w:after="0" w:line="240" w:lineRule="auto"/>
              <w:rPr>
                <w:sz w:val="24"/>
                <w:szCs w:val="24"/>
              </w:rPr>
            </w:pPr>
          </w:p>
          <w:p w:rsidR="001C03C0" w:rsidRDefault="001C03C0">
            <w:pPr>
              <w:spacing w:after="0" w:line="240" w:lineRule="auto"/>
              <w:rPr>
                <w:sz w:val="24"/>
                <w:szCs w:val="24"/>
              </w:rPr>
            </w:pPr>
          </w:p>
        </w:tc>
      </w:tr>
    </w:tbl>
    <w:p w:rsidR="001C03C0" w:rsidRDefault="001C03C0">
      <w:pPr>
        <w:spacing w:after="0" w:line="240" w:lineRule="auto"/>
        <w:rPr>
          <w:sz w:val="24"/>
          <w:szCs w:val="24"/>
        </w:rPr>
      </w:pPr>
    </w:p>
    <w:tbl>
      <w:tblPr>
        <w:tblStyle w:val="a6"/>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5"/>
      </w:tblGrid>
      <w:tr w:rsidR="001C03C0">
        <w:tc>
          <w:tcPr>
            <w:tcW w:w="10525" w:type="dxa"/>
          </w:tcPr>
          <w:p w:rsidR="001C03C0" w:rsidRDefault="00E16B74">
            <w:pPr>
              <w:spacing w:after="0"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Bibliographic information for this article (including: author(s), title of article, name of journal, volume and issue of journal, year of publication, page range, DOI.)</w:t>
            </w:r>
          </w:p>
          <w:p w:rsidR="001C03C0" w:rsidRDefault="001C03C0">
            <w:pPr>
              <w:spacing w:after="0" w:line="240" w:lineRule="auto"/>
              <w:rPr>
                <w:sz w:val="24"/>
                <w:szCs w:val="24"/>
              </w:rPr>
            </w:pPr>
          </w:p>
          <w:p w:rsidR="001C03C0" w:rsidRDefault="00E16B74">
            <w:pPr>
              <w:rPr>
                <w:sz w:val="24"/>
                <w:szCs w:val="24"/>
              </w:rPr>
            </w:pPr>
            <w:r>
              <w:rPr>
                <w:color w:val="323232"/>
                <w:sz w:val="24"/>
                <w:szCs w:val="24"/>
                <w:highlight w:val="white"/>
              </w:rPr>
              <w:t>Schoenfeld, A. (2012, March 27). The Impact of Facebook Timeline for Brands. Retrieved</w:t>
            </w:r>
            <w:r>
              <w:rPr>
                <w:color w:val="323232"/>
                <w:sz w:val="24"/>
                <w:szCs w:val="24"/>
                <w:highlight w:val="white"/>
              </w:rPr>
              <w:t xml:space="preserve"> June 16, 2018, from https://simplymeasured.com/blog/the-impact-of-facebook-timeline-for-brands-study/#sm.0001qhz8q5f6ffa8yhe1m3hlj1h0q</w:t>
            </w:r>
          </w:p>
          <w:p w:rsidR="001C03C0" w:rsidRDefault="001C03C0">
            <w:pPr>
              <w:spacing w:after="0" w:line="240" w:lineRule="auto"/>
              <w:rPr>
                <w:sz w:val="24"/>
                <w:szCs w:val="24"/>
              </w:rPr>
            </w:pPr>
          </w:p>
        </w:tc>
      </w:tr>
    </w:tbl>
    <w:p w:rsidR="001C03C0" w:rsidRDefault="001C03C0">
      <w:pPr>
        <w:rPr>
          <w:sz w:val="24"/>
          <w:szCs w:val="24"/>
        </w:rPr>
      </w:pPr>
    </w:p>
    <w:tbl>
      <w:tblPr>
        <w:tblStyle w:val="a7"/>
        <w:tblW w:w="10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5"/>
        <w:gridCol w:w="6179"/>
      </w:tblGrid>
      <w:tr w:rsidR="001C03C0">
        <w:trPr>
          <w:trHeight w:val="440"/>
        </w:trPr>
        <w:tc>
          <w:tcPr>
            <w:tcW w:w="4405" w:type="dxa"/>
            <w:shd w:val="clear" w:color="auto" w:fill="F2F2F2"/>
          </w:tcPr>
          <w:p w:rsidR="001C03C0" w:rsidRDefault="00E16B74">
            <w:pPr>
              <w:spacing w:after="0"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Key points and terms/main ideas/quotes</w:t>
            </w:r>
          </w:p>
        </w:tc>
        <w:tc>
          <w:tcPr>
            <w:tcW w:w="6179" w:type="dxa"/>
            <w:shd w:val="clear" w:color="auto" w:fill="F2F2F2"/>
          </w:tcPr>
          <w:p w:rsidR="001C03C0" w:rsidRDefault="00E16B74">
            <w:pPr>
              <w:spacing w:after="0"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Notes (your response, questions, connections to other texts)</w:t>
            </w:r>
          </w:p>
        </w:tc>
      </w:tr>
      <w:tr w:rsidR="001C03C0">
        <w:trPr>
          <w:trHeight w:val="8180"/>
        </w:trPr>
        <w:tc>
          <w:tcPr>
            <w:tcW w:w="4405" w:type="dxa"/>
          </w:tcPr>
          <w:p w:rsidR="001C03C0" w:rsidRDefault="00E16B74">
            <w:pPr>
              <w:numPr>
                <w:ilvl w:val="0"/>
                <w:numId w:val="7"/>
              </w:numPr>
              <w:pBdr>
                <w:top w:val="nil"/>
                <w:left w:val="nil"/>
                <w:bottom w:val="nil"/>
                <w:right w:val="nil"/>
                <w:between w:val="nil"/>
              </w:pBdr>
              <w:spacing w:after="0" w:line="480" w:lineRule="auto"/>
              <w:rPr>
                <w:color w:val="0070C0"/>
                <w:sz w:val="24"/>
                <w:szCs w:val="24"/>
              </w:rPr>
            </w:pPr>
            <w:r>
              <w:rPr>
                <w:color w:val="0070C0"/>
                <w:sz w:val="24"/>
                <w:szCs w:val="24"/>
              </w:rPr>
              <w:t>Facebook Timeline allows consumers easier interaction with brands</w:t>
            </w:r>
          </w:p>
          <w:p w:rsidR="001C03C0" w:rsidRDefault="00E16B74">
            <w:pPr>
              <w:numPr>
                <w:ilvl w:val="0"/>
                <w:numId w:val="7"/>
              </w:numPr>
              <w:pBdr>
                <w:top w:val="nil"/>
                <w:left w:val="nil"/>
                <w:bottom w:val="nil"/>
                <w:right w:val="nil"/>
                <w:between w:val="nil"/>
              </w:pBdr>
              <w:spacing w:after="0" w:line="480" w:lineRule="auto"/>
              <w:rPr>
                <w:color w:val="7030A0"/>
                <w:sz w:val="24"/>
                <w:szCs w:val="24"/>
              </w:rPr>
            </w:pPr>
            <w:r>
              <w:rPr>
                <w:color w:val="7030A0"/>
                <w:sz w:val="24"/>
                <w:szCs w:val="24"/>
              </w:rPr>
              <w:t>Timeline allows brands to personalize their identities</w:t>
            </w:r>
          </w:p>
          <w:p w:rsidR="001C03C0" w:rsidRDefault="00E16B74">
            <w:pPr>
              <w:numPr>
                <w:ilvl w:val="0"/>
                <w:numId w:val="7"/>
              </w:numPr>
              <w:pBdr>
                <w:top w:val="nil"/>
                <w:left w:val="nil"/>
                <w:bottom w:val="nil"/>
                <w:right w:val="nil"/>
                <w:between w:val="nil"/>
              </w:pBdr>
              <w:spacing w:after="0" w:line="480" w:lineRule="auto"/>
              <w:rPr>
                <w:color w:val="0070C0"/>
                <w:sz w:val="24"/>
                <w:szCs w:val="24"/>
              </w:rPr>
            </w:pPr>
            <w:r>
              <w:rPr>
                <w:color w:val="0070C0"/>
                <w:sz w:val="24"/>
                <w:szCs w:val="24"/>
              </w:rPr>
              <w:t>Consumers are able to find content about a brand easier</w:t>
            </w:r>
          </w:p>
          <w:p w:rsidR="001C03C0" w:rsidRDefault="00E16B74">
            <w:pPr>
              <w:numPr>
                <w:ilvl w:val="0"/>
                <w:numId w:val="7"/>
              </w:numPr>
              <w:pBdr>
                <w:top w:val="nil"/>
                <w:left w:val="nil"/>
                <w:bottom w:val="nil"/>
                <w:right w:val="nil"/>
                <w:between w:val="nil"/>
              </w:pBdr>
              <w:spacing w:after="0" w:line="480" w:lineRule="auto"/>
              <w:rPr>
                <w:color w:val="FF0000"/>
                <w:sz w:val="24"/>
                <w:szCs w:val="24"/>
              </w:rPr>
            </w:pPr>
            <w:r>
              <w:rPr>
                <w:color w:val="FF0000"/>
                <w:sz w:val="24"/>
                <w:szCs w:val="24"/>
              </w:rPr>
              <w:t>Photos and videos are easier to interact with</w:t>
            </w:r>
          </w:p>
          <w:p w:rsidR="001C03C0" w:rsidRDefault="00E16B74">
            <w:pPr>
              <w:numPr>
                <w:ilvl w:val="0"/>
                <w:numId w:val="7"/>
              </w:numPr>
              <w:pBdr>
                <w:top w:val="nil"/>
                <w:left w:val="nil"/>
                <w:bottom w:val="nil"/>
                <w:right w:val="nil"/>
                <w:between w:val="nil"/>
              </w:pBdr>
              <w:spacing w:after="0" w:line="480" w:lineRule="auto"/>
              <w:rPr>
                <w:color w:val="00B050"/>
                <w:sz w:val="24"/>
                <w:szCs w:val="24"/>
              </w:rPr>
            </w:pPr>
            <w:r>
              <w:rPr>
                <w:color w:val="00B050"/>
                <w:sz w:val="24"/>
                <w:szCs w:val="24"/>
              </w:rPr>
              <w:t>Increased consumer engagement 14%</w:t>
            </w:r>
          </w:p>
          <w:p w:rsidR="001C03C0" w:rsidRDefault="00E16B74">
            <w:pPr>
              <w:numPr>
                <w:ilvl w:val="0"/>
                <w:numId w:val="7"/>
              </w:numPr>
              <w:pBdr>
                <w:top w:val="nil"/>
                <w:left w:val="nil"/>
                <w:bottom w:val="nil"/>
                <w:right w:val="nil"/>
                <w:between w:val="nil"/>
              </w:pBdr>
              <w:spacing w:after="0" w:line="480" w:lineRule="auto"/>
              <w:rPr>
                <w:color w:val="00B050"/>
                <w:sz w:val="24"/>
                <w:szCs w:val="24"/>
              </w:rPr>
            </w:pPr>
            <w:r>
              <w:rPr>
                <w:color w:val="00B050"/>
                <w:sz w:val="24"/>
                <w:szCs w:val="24"/>
              </w:rPr>
              <w:t>Increased content engagement (posts) 46%</w:t>
            </w:r>
          </w:p>
          <w:p w:rsidR="001C03C0" w:rsidRDefault="00E16B74">
            <w:pPr>
              <w:numPr>
                <w:ilvl w:val="0"/>
                <w:numId w:val="7"/>
              </w:numPr>
              <w:pBdr>
                <w:top w:val="nil"/>
                <w:left w:val="nil"/>
                <w:bottom w:val="nil"/>
                <w:right w:val="nil"/>
                <w:between w:val="nil"/>
              </w:pBdr>
              <w:spacing w:after="0" w:line="480" w:lineRule="auto"/>
              <w:rPr>
                <w:color w:val="000000"/>
                <w:sz w:val="24"/>
                <w:szCs w:val="24"/>
              </w:rPr>
            </w:pPr>
            <w:r>
              <w:rPr>
                <w:color w:val="00B050"/>
                <w:sz w:val="24"/>
                <w:szCs w:val="24"/>
              </w:rPr>
              <w:t>Increased interactive content engagement 65%</w:t>
            </w:r>
          </w:p>
        </w:tc>
        <w:tc>
          <w:tcPr>
            <w:tcW w:w="6179" w:type="dxa"/>
          </w:tcPr>
          <w:p w:rsidR="001C03C0" w:rsidRDefault="00E16B74">
            <w:pPr>
              <w:spacing w:after="0" w:line="480" w:lineRule="auto"/>
              <w:rPr>
                <w:sz w:val="24"/>
                <w:szCs w:val="24"/>
              </w:rPr>
            </w:pPr>
            <w:r>
              <w:rPr>
                <w:sz w:val="24"/>
                <w:szCs w:val="24"/>
              </w:rPr>
              <w:t>This study explains how Facebook’s Timeline increased consumers engagement with brands. Th</w:t>
            </w:r>
            <w:r>
              <w:rPr>
                <w:sz w:val="24"/>
                <w:szCs w:val="24"/>
              </w:rPr>
              <w:t xml:space="preserve">is is because Timeline reinvented how we use Facebook and the way it looked. </w:t>
            </w:r>
          </w:p>
        </w:tc>
      </w:tr>
    </w:tbl>
    <w:p w:rsidR="001C03C0" w:rsidRDefault="001C03C0">
      <w:pPr>
        <w:rPr>
          <w:sz w:val="24"/>
          <w:szCs w:val="24"/>
        </w:rPr>
      </w:pPr>
    </w:p>
    <w:tbl>
      <w:tblPr>
        <w:tblStyle w:val="a8"/>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05"/>
      </w:tblGrid>
      <w:tr w:rsidR="001C03C0">
        <w:tc>
          <w:tcPr>
            <w:tcW w:w="10705" w:type="dxa"/>
          </w:tcPr>
          <w:p w:rsidR="001C03C0" w:rsidRDefault="00E16B74">
            <w:pPr>
              <w:spacing w:after="0" w:line="240" w:lineRule="auto"/>
              <w:rPr>
                <w:sz w:val="24"/>
                <w:szCs w:val="24"/>
              </w:rPr>
            </w:pPr>
            <w:r>
              <w:rPr>
                <w:b/>
                <w:sz w:val="24"/>
                <w:szCs w:val="24"/>
              </w:rPr>
              <w:t>How does this article respond to your research question?   (Which part does it answer?  What does it not answer?)</w:t>
            </w:r>
          </w:p>
          <w:p w:rsidR="001C03C0" w:rsidRDefault="00E16B74">
            <w:pPr>
              <w:spacing w:after="0" w:line="480" w:lineRule="auto"/>
              <w:rPr>
                <w:sz w:val="24"/>
                <w:szCs w:val="24"/>
              </w:rPr>
            </w:pPr>
            <w:r>
              <w:rPr>
                <w:sz w:val="24"/>
                <w:szCs w:val="24"/>
              </w:rPr>
              <w:t>This website shows how Facebook’s Timeline improved consumers experience with brands.</w:t>
            </w:r>
          </w:p>
          <w:p w:rsidR="001C03C0" w:rsidRDefault="001C03C0">
            <w:pPr>
              <w:spacing w:after="0" w:line="240" w:lineRule="auto"/>
              <w:rPr>
                <w:sz w:val="24"/>
                <w:szCs w:val="24"/>
              </w:rPr>
            </w:pPr>
          </w:p>
          <w:p w:rsidR="001C03C0" w:rsidRDefault="001C03C0">
            <w:pPr>
              <w:spacing w:after="0" w:line="240" w:lineRule="auto"/>
              <w:rPr>
                <w:sz w:val="24"/>
                <w:szCs w:val="24"/>
              </w:rPr>
            </w:pPr>
          </w:p>
          <w:p w:rsidR="001C03C0" w:rsidRDefault="001C03C0">
            <w:pPr>
              <w:spacing w:after="0" w:line="240" w:lineRule="auto"/>
              <w:rPr>
                <w:sz w:val="24"/>
                <w:szCs w:val="24"/>
              </w:rPr>
            </w:pPr>
          </w:p>
        </w:tc>
      </w:tr>
    </w:tbl>
    <w:p w:rsidR="001C03C0" w:rsidRDefault="001C03C0">
      <w:pPr>
        <w:rPr>
          <w:sz w:val="24"/>
          <w:szCs w:val="24"/>
        </w:rPr>
      </w:pPr>
    </w:p>
    <w:p w:rsidR="001C03C0" w:rsidRDefault="00E16B74">
      <w:pPr>
        <w:spacing w:after="0" w:line="240" w:lineRule="auto"/>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1C03C0" w:rsidRDefault="00E16B74">
      <w:r>
        <w:br w:type="page"/>
      </w:r>
    </w:p>
    <w:tbl>
      <w:tblPr>
        <w:tblStyle w:val="a9"/>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35"/>
        <w:gridCol w:w="2790"/>
      </w:tblGrid>
      <w:tr w:rsidR="001C03C0">
        <w:tc>
          <w:tcPr>
            <w:tcW w:w="7735" w:type="dxa"/>
          </w:tcPr>
          <w:p w:rsidR="001C03C0" w:rsidRDefault="00E16B74">
            <w:pPr>
              <w:spacing w:after="0" w:line="240" w:lineRule="auto"/>
              <w:rPr>
                <w:sz w:val="24"/>
                <w:szCs w:val="24"/>
              </w:rPr>
            </w:pPr>
            <w:r>
              <w:rPr>
                <w:b/>
                <w:sz w:val="24"/>
                <w:szCs w:val="24"/>
              </w:rPr>
              <w:lastRenderedPageBreak/>
              <w:t>Name:</w:t>
            </w:r>
            <w:r>
              <w:rPr>
                <w:b/>
                <w:sz w:val="24"/>
                <w:szCs w:val="24"/>
              </w:rPr>
              <w:tab/>
              <w:t>Aaron Brown</w:t>
            </w:r>
          </w:p>
        </w:tc>
        <w:tc>
          <w:tcPr>
            <w:tcW w:w="2790" w:type="dxa"/>
          </w:tcPr>
          <w:p w:rsidR="001C03C0" w:rsidRDefault="00E16B74">
            <w:pPr>
              <w:spacing w:after="0" w:line="240" w:lineRule="auto"/>
              <w:rPr>
                <w:sz w:val="24"/>
                <w:szCs w:val="24"/>
              </w:rPr>
            </w:pPr>
            <w:r>
              <w:rPr>
                <w:b/>
                <w:sz w:val="24"/>
                <w:szCs w:val="24"/>
              </w:rPr>
              <w:t>Article # 3</w:t>
            </w:r>
          </w:p>
        </w:tc>
      </w:tr>
    </w:tbl>
    <w:p w:rsidR="001C03C0" w:rsidRDefault="001C03C0">
      <w:pPr>
        <w:spacing w:after="0" w:line="240" w:lineRule="auto"/>
        <w:rPr>
          <w:sz w:val="24"/>
          <w:szCs w:val="24"/>
        </w:rPr>
      </w:pPr>
    </w:p>
    <w:tbl>
      <w:tblPr>
        <w:tblStyle w:val="aa"/>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5"/>
      </w:tblGrid>
      <w:tr w:rsidR="001C03C0">
        <w:trPr>
          <w:trHeight w:val="980"/>
        </w:trPr>
        <w:tc>
          <w:tcPr>
            <w:tcW w:w="10525" w:type="dxa"/>
          </w:tcPr>
          <w:p w:rsidR="001C03C0" w:rsidRDefault="00E16B74">
            <w:pPr>
              <w:spacing w:after="0"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Your research question for Project Two:</w:t>
            </w:r>
          </w:p>
          <w:p w:rsidR="001C03C0" w:rsidRDefault="00E16B74">
            <w:pPr>
              <w:spacing w:after="0" w:line="240" w:lineRule="auto"/>
              <w:rPr>
                <w:sz w:val="24"/>
                <w:szCs w:val="24"/>
              </w:rPr>
            </w:pPr>
            <w:r>
              <w:rPr>
                <w:sz w:val="24"/>
                <w:szCs w:val="24"/>
              </w:rPr>
              <w:t>How does social media impact the field of marketing?</w:t>
            </w:r>
          </w:p>
          <w:p w:rsidR="001C03C0" w:rsidRDefault="001C03C0">
            <w:pPr>
              <w:spacing w:after="0" w:line="240" w:lineRule="auto"/>
              <w:rPr>
                <w:sz w:val="24"/>
                <w:szCs w:val="24"/>
              </w:rPr>
            </w:pPr>
          </w:p>
          <w:p w:rsidR="001C03C0" w:rsidRDefault="001C03C0">
            <w:pPr>
              <w:spacing w:after="0" w:line="240" w:lineRule="auto"/>
              <w:rPr>
                <w:sz w:val="24"/>
                <w:szCs w:val="24"/>
              </w:rPr>
            </w:pPr>
          </w:p>
        </w:tc>
      </w:tr>
    </w:tbl>
    <w:p w:rsidR="001C03C0" w:rsidRDefault="001C03C0">
      <w:pPr>
        <w:spacing w:after="0" w:line="240" w:lineRule="auto"/>
        <w:rPr>
          <w:sz w:val="24"/>
          <w:szCs w:val="24"/>
        </w:rPr>
      </w:pPr>
    </w:p>
    <w:tbl>
      <w:tblPr>
        <w:tblStyle w:val="ab"/>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5"/>
      </w:tblGrid>
      <w:tr w:rsidR="001C03C0">
        <w:tc>
          <w:tcPr>
            <w:tcW w:w="10525" w:type="dxa"/>
          </w:tcPr>
          <w:p w:rsidR="001C03C0" w:rsidRDefault="00E16B74">
            <w:pPr>
              <w:spacing w:after="0"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Bibliographic information for this article (including: author(s), title of article, name of journal, volume and issue of journal, year of publication, page range, DOI.)</w:t>
            </w:r>
          </w:p>
          <w:p w:rsidR="001C03C0" w:rsidRDefault="001C03C0">
            <w:pPr>
              <w:spacing w:after="0" w:line="240" w:lineRule="auto"/>
              <w:rPr>
                <w:rFonts w:ascii="Source Sans Pro" w:eastAsia="Source Sans Pro" w:hAnsi="Source Sans Pro" w:cs="Source Sans Pro"/>
                <w:sz w:val="24"/>
                <w:szCs w:val="24"/>
              </w:rPr>
            </w:pPr>
          </w:p>
          <w:p w:rsidR="001C03C0" w:rsidRDefault="00E16B74">
            <w:pPr>
              <w:rPr>
                <w:sz w:val="24"/>
                <w:szCs w:val="24"/>
              </w:rPr>
            </w:pPr>
            <w:r>
              <w:rPr>
                <w:color w:val="323232"/>
                <w:sz w:val="24"/>
                <w:szCs w:val="24"/>
                <w:highlight w:val="white"/>
              </w:rPr>
              <w:t xml:space="preserve">King, C. (2015, January 01). </w:t>
            </w:r>
            <w:r>
              <w:rPr>
                <w:color w:val="323232"/>
                <w:sz w:val="24"/>
                <w:szCs w:val="24"/>
                <w:highlight w:val="white"/>
              </w:rPr>
              <w:t>28 Social Media Marketing Predictions for 2015 From the Pros. Retrieved June 16, 2018, from https://www.socialmediaexaminer.com/social-media-marketing-predictions-for-2015/</w:t>
            </w:r>
          </w:p>
          <w:p w:rsidR="001C03C0" w:rsidRDefault="001C03C0">
            <w:pPr>
              <w:spacing w:after="0" w:line="240" w:lineRule="auto"/>
              <w:rPr>
                <w:sz w:val="24"/>
                <w:szCs w:val="24"/>
              </w:rPr>
            </w:pPr>
          </w:p>
          <w:p w:rsidR="001C03C0" w:rsidRDefault="001C03C0">
            <w:pPr>
              <w:spacing w:after="0" w:line="240" w:lineRule="auto"/>
              <w:rPr>
                <w:sz w:val="24"/>
                <w:szCs w:val="24"/>
              </w:rPr>
            </w:pPr>
          </w:p>
        </w:tc>
      </w:tr>
    </w:tbl>
    <w:p w:rsidR="001C03C0" w:rsidRDefault="001C03C0">
      <w:pPr>
        <w:rPr>
          <w:sz w:val="24"/>
          <w:szCs w:val="24"/>
        </w:rPr>
      </w:pPr>
    </w:p>
    <w:tbl>
      <w:tblPr>
        <w:tblStyle w:val="ac"/>
        <w:tblW w:w="10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5"/>
        <w:gridCol w:w="6179"/>
      </w:tblGrid>
      <w:tr w:rsidR="001C03C0">
        <w:trPr>
          <w:trHeight w:val="440"/>
        </w:trPr>
        <w:tc>
          <w:tcPr>
            <w:tcW w:w="4405" w:type="dxa"/>
            <w:shd w:val="clear" w:color="auto" w:fill="F2F2F2"/>
          </w:tcPr>
          <w:p w:rsidR="001C03C0" w:rsidRDefault="00E16B74">
            <w:pPr>
              <w:spacing w:after="0"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Key points and terms/main ideas/quotes</w:t>
            </w:r>
          </w:p>
        </w:tc>
        <w:tc>
          <w:tcPr>
            <w:tcW w:w="6179" w:type="dxa"/>
            <w:shd w:val="clear" w:color="auto" w:fill="F2F2F2"/>
          </w:tcPr>
          <w:p w:rsidR="001C03C0" w:rsidRDefault="00E16B74">
            <w:pPr>
              <w:spacing w:after="0"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Notes (your response, questions, connections to other texts)</w:t>
            </w:r>
          </w:p>
        </w:tc>
      </w:tr>
      <w:tr w:rsidR="001C03C0">
        <w:trPr>
          <w:trHeight w:val="8180"/>
        </w:trPr>
        <w:tc>
          <w:tcPr>
            <w:tcW w:w="4405" w:type="dxa"/>
          </w:tcPr>
          <w:p w:rsidR="001C03C0" w:rsidRDefault="00E16B74">
            <w:pPr>
              <w:numPr>
                <w:ilvl w:val="0"/>
                <w:numId w:val="8"/>
              </w:numPr>
              <w:pBdr>
                <w:top w:val="nil"/>
                <w:left w:val="nil"/>
                <w:bottom w:val="nil"/>
                <w:right w:val="nil"/>
                <w:between w:val="nil"/>
              </w:pBdr>
              <w:spacing w:after="0" w:line="480" w:lineRule="auto"/>
              <w:rPr>
                <w:color w:val="FF0000"/>
                <w:sz w:val="24"/>
                <w:szCs w:val="24"/>
              </w:rPr>
            </w:pPr>
            <w:r>
              <w:rPr>
                <w:color w:val="FF0000"/>
                <w:sz w:val="24"/>
                <w:szCs w:val="24"/>
              </w:rPr>
              <w:t>Videos will be vital to marketing on social media platforms</w:t>
            </w:r>
          </w:p>
          <w:p w:rsidR="001C03C0" w:rsidRDefault="00E16B74">
            <w:pPr>
              <w:numPr>
                <w:ilvl w:val="0"/>
                <w:numId w:val="8"/>
              </w:numPr>
              <w:pBdr>
                <w:top w:val="nil"/>
                <w:left w:val="nil"/>
                <w:bottom w:val="nil"/>
                <w:right w:val="nil"/>
                <w:between w:val="nil"/>
              </w:pBdr>
              <w:spacing w:after="0" w:line="480" w:lineRule="auto"/>
              <w:rPr>
                <w:color w:val="7030A0"/>
                <w:sz w:val="24"/>
                <w:szCs w:val="24"/>
              </w:rPr>
            </w:pPr>
            <w:r>
              <w:rPr>
                <w:color w:val="7030A0"/>
                <w:sz w:val="24"/>
                <w:szCs w:val="24"/>
              </w:rPr>
              <w:t>Brands shift towards telling stories to their consumers instead of pushing things at them</w:t>
            </w:r>
          </w:p>
          <w:p w:rsidR="001C03C0" w:rsidRDefault="00E16B74">
            <w:pPr>
              <w:numPr>
                <w:ilvl w:val="0"/>
                <w:numId w:val="8"/>
              </w:numPr>
              <w:pBdr>
                <w:top w:val="nil"/>
                <w:left w:val="nil"/>
                <w:bottom w:val="nil"/>
                <w:right w:val="nil"/>
                <w:between w:val="nil"/>
              </w:pBdr>
              <w:spacing w:after="0" w:line="480" w:lineRule="auto"/>
              <w:rPr>
                <w:color w:val="000000"/>
                <w:sz w:val="24"/>
                <w:szCs w:val="24"/>
              </w:rPr>
            </w:pPr>
            <w:r>
              <w:rPr>
                <w:color w:val="000000"/>
                <w:sz w:val="24"/>
                <w:szCs w:val="24"/>
              </w:rPr>
              <w:t>Brands need to make consumer experiences the best possible to keep them loyal</w:t>
            </w:r>
          </w:p>
          <w:p w:rsidR="001C03C0" w:rsidRDefault="00E16B74">
            <w:pPr>
              <w:numPr>
                <w:ilvl w:val="0"/>
                <w:numId w:val="8"/>
              </w:numPr>
              <w:pBdr>
                <w:top w:val="nil"/>
                <w:left w:val="nil"/>
                <w:bottom w:val="nil"/>
                <w:right w:val="nil"/>
                <w:between w:val="nil"/>
              </w:pBdr>
              <w:spacing w:after="0" w:line="480" w:lineRule="auto"/>
              <w:rPr>
                <w:color w:val="7030A0"/>
                <w:sz w:val="24"/>
                <w:szCs w:val="24"/>
              </w:rPr>
            </w:pPr>
            <w:r>
              <w:rPr>
                <w:color w:val="7030A0"/>
                <w:sz w:val="24"/>
                <w:szCs w:val="24"/>
              </w:rPr>
              <w:t>Brands engage with customers through social media by answering questions and replying to comments</w:t>
            </w:r>
          </w:p>
          <w:p w:rsidR="001C03C0" w:rsidRDefault="00E16B74">
            <w:pPr>
              <w:numPr>
                <w:ilvl w:val="0"/>
                <w:numId w:val="8"/>
              </w:numPr>
              <w:pBdr>
                <w:top w:val="nil"/>
                <w:left w:val="nil"/>
                <w:bottom w:val="nil"/>
                <w:right w:val="nil"/>
                <w:between w:val="nil"/>
              </w:pBdr>
              <w:spacing w:after="0" w:line="480" w:lineRule="auto"/>
              <w:rPr>
                <w:color w:val="0070C0"/>
                <w:sz w:val="24"/>
                <w:szCs w:val="24"/>
              </w:rPr>
            </w:pPr>
            <w:r>
              <w:rPr>
                <w:color w:val="0070C0"/>
                <w:sz w:val="24"/>
                <w:szCs w:val="24"/>
              </w:rPr>
              <w:t>Hashtags can help brands connect with more consumers</w:t>
            </w:r>
          </w:p>
          <w:p w:rsidR="001C03C0" w:rsidRDefault="001C03C0">
            <w:pPr>
              <w:spacing w:after="0" w:line="240" w:lineRule="auto"/>
              <w:rPr>
                <w:sz w:val="24"/>
                <w:szCs w:val="24"/>
              </w:rPr>
            </w:pPr>
          </w:p>
        </w:tc>
        <w:tc>
          <w:tcPr>
            <w:tcW w:w="6179" w:type="dxa"/>
          </w:tcPr>
          <w:p w:rsidR="001C03C0" w:rsidRDefault="00E16B74">
            <w:pPr>
              <w:spacing w:after="0" w:line="480" w:lineRule="auto"/>
              <w:rPr>
                <w:sz w:val="24"/>
                <w:szCs w:val="24"/>
              </w:rPr>
            </w:pPr>
            <w:r>
              <w:rPr>
                <w:sz w:val="24"/>
                <w:szCs w:val="24"/>
              </w:rPr>
              <w:t>This article gives tips on the best ways brands can use social media to their advantage. As other articl</w:t>
            </w:r>
            <w:r>
              <w:rPr>
                <w:sz w:val="24"/>
                <w:szCs w:val="24"/>
              </w:rPr>
              <w:t xml:space="preserve">es have stated, videos are vital to getting consumers to engage with a brand online. </w:t>
            </w:r>
          </w:p>
        </w:tc>
      </w:tr>
    </w:tbl>
    <w:p w:rsidR="001C03C0" w:rsidRDefault="001C03C0">
      <w:pPr>
        <w:rPr>
          <w:sz w:val="24"/>
          <w:szCs w:val="24"/>
        </w:rPr>
      </w:pPr>
    </w:p>
    <w:tbl>
      <w:tblPr>
        <w:tblStyle w:val="ad"/>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05"/>
      </w:tblGrid>
      <w:tr w:rsidR="001C03C0">
        <w:tc>
          <w:tcPr>
            <w:tcW w:w="10705" w:type="dxa"/>
          </w:tcPr>
          <w:p w:rsidR="001C03C0" w:rsidRDefault="00E16B74">
            <w:pPr>
              <w:spacing w:after="0" w:line="240" w:lineRule="auto"/>
              <w:rPr>
                <w:sz w:val="24"/>
                <w:szCs w:val="24"/>
              </w:rPr>
            </w:pPr>
            <w:r>
              <w:rPr>
                <w:b/>
                <w:sz w:val="24"/>
                <w:szCs w:val="24"/>
              </w:rPr>
              <w:t>How does this article respond to your research question?   (Which part does it answer?  What does it not answer?)</w:t>
            </w:r>
          </w:p>
          <w:p w:rsidR="001C03C0" w:rsidRDefault="00E16B74">
            <w:pPr>
              <w:spacing w:after="0" w:line="480" w:lineRule="auto"/>
              <w:rPr>
                <w:sz w:val="24"/>
                <w:szCs w:val="24"/>
              </w:rPr>
            </w:pPr>
            <w:r>
              <w:rPr>
                <w:sz w:val="24"/>
                <w:szCs w:val="24"/>
              </w:rPr>
              <w:t xml:space="preserve">This article gives suggestions on how marketers can use social media effectively. </w:t>
            </w:r>
          </w:p>
          <w:p w:rsidR="001C03C0" w:rsidRDefault="001C03C0">
            <w:pPr>
              <w:spacing w:after="0" w:line="240" w:lineRule="auto"/>
              <w:rPr>
                <w:sz w:val="24"/>
                <w:szCs w:val="24"/>
              </w:rPr>
            </w:pPr>
          </w:p>
          <w:p w:rsidR="001C03C0" w:rsidRDefault="001C03C0">
            <w:pPr>
              <w:spacing w:after="0" w:line="240" w:lineRule="auto"/>
              <w:rPr>
                <w:sz w:val="24"/>
                <w:szCs w:val="24"/>
              </w:rPr>
            </w:pPr>
          </w:p>
        </w:tc>
      </w:tr>
    </w:tbl>
    <w:p w:rsidR="001C03C0" w:rsidRDefault="001C03C0">
      <w:pPr>
        <w:rPr>
          <w:sz w:val="24"/>
          <w:szCs w:val="24"/>
        </w:rPr>
      </w:pPr>
    </w:p>
    <w:p w:rsidR="001C03C0" w:rsidRDefault="00E16B74">
      <w:pPr>
        <w:spacing w:after="0" w:line="240" w:lineRule="auto"/>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1C03C0" w:rsidRDefault="00E16B74">
      <w:r>
        <w:br w:type="page"/>
      </w:r>
    </w:p>
    <w:tbl>
      <w:tblPr>
        <w:tblStyle w:val="ae"/>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35"/>
        <w:gridCol w:w="2790"/>
      </w:tblGrid>
      <w:tr w:rsidR="001C03C0">
        <w:tc>
          <w:tcPr>
            <w:tcW w:w="7735" w:type="dxa"/>
          </w:tcPr>
          <w:p w:rsidR="001C03C0" w:rsidRDefault="00E16B74">
            <w:pPr>
              <w:spacing w:after="0" w:line="240" w:lineRule="auto"/>
              <w:rPr>
                <w:sz w:val="24"/>
                <w:szCs w:val="24"/>
              </w:rPr>
            </w:pPr>
            <w:r>
              <w:rPr>
                <w:b/>
                <w:sz w:val="24"/>
                <w:szCs w:val="24"/>
              </w:rPr>
              <w:lastRenderedPageBreak/>
              <w:t>Name:</w:t>
            </w:r>
            <w:r>
              <w:rPr>
                <w:b/>
                <w:sz w:val="24"/>
                <w:szCs w:val="24"/>
              </w:rPr>
              <w:tab/>
              <w:t>Aaron Brown</w:t>
            </w:r>
          </w:p>
        </w:tc>
        <w:tc>
          <w:tcPr>
            <w:tcW w:w="2790" w:type="dxa"/>
          </w:tcPr>
          <w:p w:rsidR="001C03C0" w:rsidRDefault="00E16B74">
            <w:pPr>
              <w:spacing w:after="0" w:line="240" w:lineRule="auto"/>
              <w:rPr>
                <w:sz w:val="24"/>
                <w:szCs w:val="24"/>
              </w:rPr>
            </w:pPr>
            <w:r>
              <w:rPr>
                <w:b/>
                <w:sz w:val="24"/>
                <w:szCs w:val="24"/>
              </w:rPr>
              <w:t>Article # 4</w:t>
            </w:r>
          </w:p>
        </w:tc>
      </w:tr>
    </w:tbl>
    <w:p w:rsidR="001C03C0" w:rsidRDefault="001C03C0">
      <w:pPr>
        <w:spacing w:after="0" w:line="240" w:lineRule="auto"/>
        <w:rPr>
          <w:sz w:val="24"/>
          <w:szCs w:val="24"/>
        </w:rPr>
      </w:pPr>
    </w:p>
    <w:tbl>
      <w:tblPr>
        <w:tblStyle w:val="af"/>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5"/>
      </w:tblGrid>
      <w:tr w:rsidR="001C03C0">
        <w:trPr>
          <w:trHeight w:val="980"/>
        </w:trPr>
        <w:tc>
          <w:tcPr>
            <w:tcW w:w="10525" w:type="dxa"/>
          </w:tcPr>
          <w:p w:rsidR="001C03C0" w:rsidRDefault="00E16B74">
            <w:pPr>
              <w:spacing w:after="0"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Your research question for Project Two:</w:t>
            </w:r>
          </w:p>
          <w:p w:rsidR="001C03C0" w:rsidRDefault="00E16B74">
            <w:pPr>
              <w:spacing w:after="0" w:line="240" w:lineRule="auto"/>
              <w:rPr>
                <w:sz w:val="24"/>
                <w:szCs w:val="24"/>
              </w:rPr>
            </w:pPr>
            <w:r>
              <w:rPr>
                <w:sz w:val="24"/>
                <w:szCs w:val="24"/>
              </w:rPr>
              <w:t>How does social media impact the field of marketing?</w:t>
            </w:r>
          </w:p>
          <w:p w:rsidR="001C03C0" w:rsidRDefault="001C03C0">
            <w:pPr>
              <w:spacing w:after="0" w:line="240" w:lineRule="auto"/>
              <w:rPr>
                <w:sz w:val="24"/>
                <w:szCs w:val="24"/>
              </w:rPr>
            </w:pPr>
          </w:p>
          <w:p w:rsidR="001C03C0" w:rsidRDefault="001C03C0">
            <w:pPr>
              <w:spacing w:after="0" w:line="240" w:lineRule="auto"/>
              <w:rPr>
                <w:sz w:val="24"/>
                <w:szCs w:val="24"/>
              </w:rPr>
            </w:pPr>
          </w:p>
        </w:tc>
      </w:tr>
    </w:tbl>
    <w:p w:rsidR="001C03C0" w:rsidRDefault="001C03C0">
      <w:pPr>
        <w:spacing w:after="0" w:line="240" w:lineRule="auto"/>
        <w:rPr>
          <w:sz w:val="24"/>
          <w:szCs w:val="24"/>
        </w:rPr>
      </w:pPr>
    </w:p>
    <w:tbl>
      <w:tblPr>
        <w:tblStyle w:val="af0"/>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5"/>
      </w:tblGrid>
      <w:tr w:rsidR="001C03C0">
        <w:tc>
          <w:tcPr>
            <w:tcW w:w="10525" w:type="dxa"/>
          </w:tcPr>
          <w:p w:rsidR="001C03C0" w:rsidRDefault="00E16B74">
            <w:pPr>
              <w:spacing w:after="0"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Bibliographic information for this article (including: author(s), title of article, name of journal, volume and issue of journal, year of publication, page range, DOI.)</w:t>
            </w:r>
          </w:p>
          <w:p w:rsidR="001C03C0" w:rsidRDefault="001C03C0">
            <w:pPr>
              <w:rPr>
                <w:rFonts w:ascii="Helvetica Neue" w:eastAsia="Helvetica Neue" w:hAnsi="Helvetica Neue" w:cs="Helvetica Neue"/>
                <w:color w:val="333333"/>
                <w:sz w:val="24"/>
                <w:szCs w:val="24"/>
              </w:rPr>
            </w:pPr>
          </w:p>
          <w:p w:rsidR="001C03C0" w:rsidRDefault="00E16B74">
            <w:pPr>
              <w:rPr>
                <w:sz w:val="24"/>
                <w:szCs w:val="24"/>
              </w:rPr>
            </w:pPr>
            <w:r>
              <w:rPr>
                <w:rFonts w:ascii="Helvetica Neue" w:eastAsia="Helvetica Neue" w:hAnsi="Helvetica Neue" w:cs="Helvetica Neue"/>
                <w:color w:val="333333"/>
                <w:sz w:val="24"/>
                <w:szCs w:val="24"/>
              </w:rPr>
              <w:t>JOB, M. (2017). Facebook Advertising: Targeting the Right Audience: Facebook's ad targ</w:t>
            </w:r>
            <w:r>
              <w:rPr>
                <w:rFonts w:ascii="Helvetica Neue" w:eastAsia="Helvetica Neue" w:hAnsi="Helvetica Neue" w:cs="Helvetica Neue"/>
                <w:color w:val="333333"/>
                <w:sz w:val="24"/>
                <w:szCs w:val="24"/>
              </w:rPr>
              <w:t>eting can drive new revenue for franchises with ads in front of the right people on the right devices. </w:t>
            </w:r>
            <w:r>
              <w:rPr>
                <w:rFonts w:ascii="Helvetica Neue" w:eastAsia="Helvetica Neue" w:hAnsi="Helvetica Neue" w:cs="Helvetica Neue"/>
                <w:i/>
                <w:color w:val="333333"/>
                <w:sz w:val="24"/>
                <w:szCs w:val="24"/>
              </w:rPr>
              <w:t>Franchising World</w:t>
            </w:r>
            <w:r>
              <w:rPr>
                <w:rFonts w:ascii="Helvetica Neue" w:eastAsia="Helvetica Neue" w:hAnsi="Helvetica Neue" w:cs="Helvetica Neue"/>
                <w:color w:val="333333"/>
                <w:sz w:val="24"/>
                <w:szCs w:val="24"/>
              </w:rPr>
              <w:t>, </w:t>
            </w:r>
            <w:r>
              <w:rPr>
                <w:rFonts w:ascii="Helvetica Neue" w:eastAsia="Helvetica Neue" w:hAnsi="Helvetica Neue" w:cs="Helvetica Neue"/>
                <w:i/>
                <w:color w:val="333333"/>
                <w:sz w:val="24"/>
                <w:szCs w:val="24"/>
              </w:rPr>
              <w:t>49</w:t>
            </w:r>
            <w:r>
              <w:rPr>
                <w:rFonts w:ascii="Helvetica Neue" w:eastAsia="Helvetica Neue" w:hAnsi="Helvetica Neue" w:cs="Helvetica Neue"/>
                <w:color w:val="333333"/>
                <w:sz w:val="24"/>
                <w:szCs w:val="24"/>
              </w:rPr>
              <w:t>(8), 46-47.</w:t>
            </w:r>
          </w:p>
          <w:p w:rsidR="001C03C0" w:rsidRDefault="001C03C0">
            <w:pPr>
              <w:spacing w:after="0" w:line="240" w:lineRule="auto"/>
              <w:rPr>
                <w:sz w:val="24"/>
                <w:szCs w:val="24"/>
              </w:rPr>
            </w:pPr>
          </w:p>
          <w:p w:rsidR="001C03C0" w:rsidRDefault="001C03C0">
            <w:pPr>
              <w:spacing w:after="0" w:line="240" w:lineRule="auto"/>
              <w:rPr>
                <w:sz w:val="24"/>
                <w:szCs w:val="24"/>
              </w:rPr>
            </w:pPr>
          </w:p>
        </w:tc>
      </w:tr>
    </w:tbl>
    <w:p w:rsidR="001C03C0" w:rsidRDefault="001C03C0">
      <w:pPr>
        <w:rPr>
          <w:sz w:val="24"/>
          <w:szCs w:val="24"/>
        </w:rPr>
      </w:pPr>
    </w:p>
    <w:tbl>
      <w:tblPr>
        <w:tblStyle w:val="af1"/>
        <w:tblW w:w="10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5"/>
        <w:gridCol w:w="6179"/>
      </w:tblGrid>
      <w:tr w:rsidR="001C03C0">
        <w:trPr>
          <w:trHeight w:val="440"/>
        </w:trPr>
        <w:tc>
          <w:tcPr>
            <w:tcW w:w="4405" w:type="dxa"/>
            <w:shd w:val="clear" w:color="auto" w:fill="F2F2F2"/>
          </w:tcPr>
          <w:p w:rsidR="001C03C0" w:rsidRDefault="00E16B74">
            <w:pPr>
              <w:spacing w:after="0"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Key points and terms/main ideas/quotes</w:t>
            </w:r>
          </w:p>
        </w:tc>
        <w:tc>
          <w:tcPr>
            <w:tcW w:w="6179" w:type="dxa"/>
            <w:shd w:val="clear" w:color="auto" w:fill="F2F2F2"/>
          </w:tcPr>
          <w:p w:rsidR="001C03C0" w:rsidRDefault="00E16B74">
            <w:pPr>
              <w:spacing w:after="0"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Notes (your response, questions, connections to other texts)</w:t>
            </w:r>
          </w:p>
        </w:tc>
      </w:tr>
      <w:tr w:rsidR="001C03C0">
        <w:trPr>
          <w:trHeight w:val="8180"/>
        </w:trPr>
        <w:tc>
          <w:tcPr>
            <w:tcW w:w="4405" w:type="dxa"/>
          </w:tcPr>
          <w:p w:rsidR="001C03C0" w:rsidRDefault="00E16B74">
            <w:pPr>
              <w:numPr>
                <w:ilvl w:val="0"/>
                <w:numId w:val="1"/>
              </w:numPr>
              <w:pBdr>
                <w:top w:val="nil"/>
                <w:left w:val="nil"/>
                <w:bottom w:val="nil"/>
                <w:right w:val="nil"/>
                <w:between w:val="nil"/>
              </w:pBdr>
              <w:spacing w:after="0" w:line="480" w:lineRule="auto"/>
              <w:rPr>
                <w:color w:val="00B050"/>
                <w:sz w:val="24"/>
                <w:szCs w:val="24"/>
              </w:rPr>
            </w:pPr>
            <w:r>
              <w:rPr>
                <w:color w:val="00B050"/>
                <w:sz w:val="24"/>
                <w:szCs w:val="24"/>
              </w:rPr>
              <w:t>79% of internet users in America use Facebook</w:t>
            </w:r>
          </w:p>
          <w:p w:rsidR="001C03C0" w:rsidRDefault="00E16B74">
            <w:pPr>
              <w:numPr>
                <w:ilvl w:val="1"/>
                <w:numId w:val="1"/>
              </w:numPr>
              <w:pBdr>
                <w:top w:val="nil"/>
                <w:left w:val="nil"/>
                <w:bottom w:val="nil"/>
                <w:right w:val="nil"/>
                <w:between w:val="nil"/>
              </w:pBdr>
              <w:spacing w:after="0" w:line="480" w:lineRule="auto"/>
              <w:rPr>
                <w:color w:val="00B050"/>
                <w:sz w:val="24"/>
                <w:szCs w:val="24"/>
              </w:rPr>
            </w:pPr>
            <w:r>
              <w:rPr>
                <w:color w:val="00B050"/>
                <w:sz w:val="24"/>
                <w:szCs w:val="24"/>
              </w:rPr>
              <w:t>68% 18-29</w:t>
            </w:r>
          </w:p>
          <w:p w:rsidR="001C03C0" w:rsidRDefault="00E16B74">
            <w:pPr>
              <w:numPr>
                <w:ilvl w:val="1"/>
                <w:numId w:val="1"/>
              </w:numPr>
              <w:pBdr>
                <w:top w:val="nil"/>
                <w:left w:val="nil"/>
                <w:bottom w:val="nil"/>
                <w:right w:val="nil"/>
                <w:between w:val="nil"/>
              </w:pBdr>
              <w:spacing w:after="0" w:line="480" w:lineRule="auto"/>
              <w:rPr>
                <w:color w:val="00B050"/>
                <w:sz w:val="24"/>
                <w:szCs w:val="24"/>
              </w:rPr>
            </w:pPr>
            <w:r>
              <w:rPr>
                <w:color w:val="00B050"/>
                <w:sz w:val="24"/>
                <w:szCs w:val="24"/>
              </w:rPr>
              <w:t>84% 30-49</w:t>
            </w:r>
          </w:p>
          <w:p w:rsidR="001C03C0" w:rsidRDefault="00E16B74">
            <w:pPr>
              <w:numPr>
                <w:ilvl w:val="1"/>
                <w:numId w:val="1"/>
              </w:numPr>
              <w:pBdr>
                <w:top w:val="nil"/>
                <w:left w:val="nil"/>
                <w:bottom w:val="nil"/>
                <w:right w:val="nil"/>
                <w:between w:val="nil"/>
              </w:pBdr>
              <w:spacing w:after="0" w:line="480" w:lineRule="auto"/>
              <w:rPr>
                <w:color w:val="00B050"/>
                <w:sz w:val="24"/>
                <w:szCs w:val="24"/>
              </w:rPr>
            </w:pPr>
            <w:r>
              <w:rPr>
                <w:color w:val="00B050"/>
                <w:sz w:val="24"/>
                <w:szCs w:val="24"/>
              </w:rPr>
              <w:t>72% 50-64</w:t>
            </w:r>
          </w:p>
          <w:p w:rsidR="001C03C0" w:rsidRDefault="00E16B74">
            <w:pPr>
              <w:numPr>
                <w:ilvl w:val="0"/>
                <w:numId w:val="1"/>
              </w:numPr>
              <w:pBdr>
                <w:top w:val="nil"/>
                <w:left w:val="nil"/>
                <w:bottom w:val="nil"/>
                <w:right w:val="nil"/>
                <w:between w:val="nil"/>
              </w:pBdr>
              <w:spacing w:after="0" w:line="480" w:lineRule="auto"/>
              <w:rPr>
                <w:color w:val="7030A0"/>
                <w:sz w:val="24"/>
                <w:szCs w:val="24"/>
              </w:rPr>
            </w:pPr>
            <w:r>
              <w:rPr>
                <w:color w:val="7030A0"/>
                <w:sz w:val="24"/>
                <w:szCs w:val="24"/>
              </w:rPr>
              <w:t>Facebooks ad platform lets businesses ads reach the right people by</w:t>
            </w:r>
          </w:p>
          <w:p w:rsidR="001C03C0" w:rsidRDefault="00E16B74">
            <w:pPr>
              <w:numPr>
                <w:ilvl w:val="1"/>
                <w:numId w:val="1"/>
              </w:numPr>
              <w:pBdr>
                <w:top w:val="nil"/>
                <w:left w:val="nil"/>
                <w:bottom w:val="nil"/>
                <w:right w:val="nil"/>
                <w:between w:val="nil"/>
              </w:pBdr>
              <w:spacing w:after="0" w:line="480" w:lineRule="auto"/>
              <w:rPr>
                <w:color w:val="7030A0"/>
                <w:sz w:val="24"/>
                <w:szCs w:val="24"/>
              </w:rPr>
            </w:pPr>
            <w:r>
              <w:rPr>
                <w:color w:val="7030A0"/>
                <w:sz w:val="24"/>
                <w:szCs w:val="24"/>
              </w:rPr>
              <w:t>Uploading consumer information</w:t>
            </w:r>
          </w:p>
          <w:p w:rsidR="001C03C0" w:rsidRDefault="00E16B74">
            <w:pPr>
              <w:numPr>
                <w:ilvl w:val="1"/>
                <w:numId w:val="1"/>
              </w:numPr>
              <w:pBdr>
                <w:top w:val="nil"/>
                <w:left w:val="nil"/>
                <w:bottom w:val="nil"/>
                <w:right w:val="nil"/>
                <w:between w:val="nil"/>
              </w:pBdr>
              <w:spacing w:after="0" w:line="480" w:lineRule="auto"/>
              <w:rPr>
                <w:color w:val="7030A0"/>
                <w:sz w:val="24"/>
                <w:szCs w:val="24"/>
              </w:rPr>
            </w:pPr>
            <w:r>
              <w:rPr>
                <w:color w:val="7030A0"/>
                <w:sz w:val="24"/>
                <w:szCs w:val="24"/>
              </w:rPr>
              <w:t>Placing Facebook Pixel code on their website</w:t>
            </w:r>
          </w:p>
          <w:p w:rsidR="001C03C0" w:rsidRDefault="00E16B74">
            <w:pPr>
              <w:numPr>
                <w:ilvl w:val="1"/>
                <w:numId w:val="1"/>
              </w:numPr>
              <w:pBdr>
                <w:top w:val="nil"/>
                <w:left w:val="nil"/>
                <w:bottom w:val="nil"/>
                <w:right w:val="nil"/>
                <w:between w:val="nil"/>
              </w:pBdr>
              <w:spacing w:after="0" w:line="480" w:lineRule="auto"/>
              <w:rPr>
                <w:color w:val="7030A0"/>
                <w:sz w:val="24"/>
                <w:szCs w:val="24"/>
              </w:rPr>
            </w:pPr>
            <w:r>
              <w:rPr>
                <w:color w:val="7030A0"/>
                <w:sz w:val="24"/>
                <w:szCs w:val="24"/>
              </w:rPr>
              <w:t>Facebook SDK App code</w:t>
            </w:r>
          </w:p>
          <w:p w:rsidR="001C03C0" w:rsidRDefault="00E16B74">
            <w:pPr>
              <w:numPr>
                <w:ilvl w:val="1"/>
                <w:numId w:val="1"/>
              </w:numPr>
              <w:pBdr>
                <w:top w:val="nil"/>
                <w:left w:val="nil"/>
                <w:bottom w:val="nil"/>
                <w:right w:val="nil"/>
                <w:between w:val="nil"/>
              </w:pBdr>
              <w:spacing w:after="0" w:line="480" w:lineRule="auto"/>
              <w:rPr>
                <w:color w:val="7030A0"/>
                <w:sz w:val="24"/>
                <w:szCs w:val="24"/>
              </w:rPr>
            </w:pPr>
            <w:r>
              <w:rPr>
                <w:color w:val="7030A0"/>
                <w:sz w:val="24"/>
                <w:szCs w:val="24"/>
              </w:rPr>
              <w:t xml:space="preserve">Engagement through FB </w:t>
            </w:r>
            <w:r>
              <w:rPr>
                <w:color w:val="7030A0"/>
                <w:sz w:val="24"/>
                <w:szCs w:val="24"/>
              </w:rPr>
              <w:lastRenderedPageBreak/>
              <w:t>itself</w:t>
            </w:r>
          </w:p>
          <w:p w:rsidR="001C03C0" w:rsidRDefault="00E16B74">
            <w:pPr>
              <w:numPr>
                <w:ilvl w:val="0"/>
                <w:numId w:val="1"/>
              </w:numPr>
              <w:pBdr>
                <w:top w:val="nil"/>
                <w:left w:val="nil"/>
                <w:bottom w:val="nil"/>
                <w:right w:val="nil"/>
                <w:between w:val="nil"/>
              </w:pBdr>
              <w:spacing w:after="0" w:line="480" w:lineRule="auto"/>
              <w:rPr>
                <w:color w:val="7030A0"/>
                <w:sz w:val="24"/>
                <w:szCs w:val="24"/>
              </w:rPr>
            </w:pPr>
            <w:r>
              <w:rPr>
                <w:color w:val="7030A0"/>
                <w:sz w:val="24"/>
                <w:szCs w:val="24"/>
              </w:rPr>
              <w:t>Facebook allows ads to reach consumers similar to the ones already identified as the brands audience. This is known as a lookalike audience</w:t>
            </w:r>
          </w:p>
          <w:p w:rsidR="001C03C0" w:rsidRDefault="00E16B74">
            <w:pPr>
              <w:numPr>
                <w:ilvl w:val="0"/>
                <w:numId w:val="1"/>
              </w:numPr>
              <w:pBdr>
                <w:top w:val="nil"/>
                <w:left w:val="nil"/>
                <w:bottom w:val="nil"/>
                <w:right w:val="nil"/>
                <w:between w:val="nil"/>
              </w:pBdr>
              <w:spacing w:after="0" w:line="480" w:lineRule="auto"/>
              <w:rPr>
                <w:color w:val="7030A0"/>
                <w:sz w:val="24"/>
                <w:szCs w:val="24"/>
              </w:rPr>
            </w:pPr>
            <w:r>
              <w:rPr>
                <w:color w:val="7030A0"/>
                <w:sz w:val="24"/>
                <w:szCs w:val="24"/>
              </w:rPr>
              <w:t>Core audience allows businesses ads to reach consumers that certain criteria such as</w:t>
            </w:r>
          </w:p>
          <w:p w:rsidR="001C03C0" w:rsidRDefault="00E16B74">
            <w:pPr>
              <w:numPr>
                <w:ilvl w:val="1"/>
                <w:numId w:val="1"/>
              </w:numPr>
              <w:pBdr>
                <w:top w:val="nil"/>
                <w:left w:val="nil"/>
                <w:bottom w:val="nil"/>
                <w:right w:val="nil"/>
                <w:between w:val="nil"/>
              </w:pBdr>
              <w:spacing w:after="0" w:line="480" w:lineRule="auto"/>
              <w:rPr>
                <w:color w:val="7030A0"/>
                <w:sz w:val="24"/>
                <w:szCs w:val="24"/>
              </w:rPr>
            </w:pPr>
            <w:r>
              <w:rPr>
                <w:color w:val="7030A0"/>
                <w:sz w:val="24"/>
                <w:szCs w:val="24"/>
              </w:rPr>
              <w:t>Location</w:t>
            </w:r>
          </w:p>
          <w:p w:rsidR="001C03C0" w:rsidRDefault="00E16B74">
            <w:pPr>
              <w:numPr>
                <w:ilvl w:val="1"/>
                <w:numId w:val="1"/>
              </w:numPr>
              <w:pBdr>
                <w:top w:val="nil"/>
                <w:left w:val="nil"/>
                <w:bottom w:val="nil"/>
                <w:right w:val="nil"/>
                <w:between w:val="nil"/>
              </w:pBdr>
              <w:spacing w:after="0" w:line="480" w:lineRule="auto"/>
              <w:rPr>
                <w:color w:val="7030A0"/>
                <w:sz w:val="24"/>
                <w:szCs w:val="24"/>
              </w:rPr>
            </w:pPr>
            <w:r>
              <w:rPr>
                <w:color w:val="7030A0"/>
                <w:sz w:val="24"/>
                <w:szCs w:val="24"/>
              </w:rPr>
              <w:t>Demographic</w:t>
            </w:r>
          </w:p>
          <w:p w:rsidR="001C03C0" w:rsidRDefault="00E16B74">
            <w:pPr>
              <w:numPr>
                <w:ilvl w:val="1"/>
                <w:numId w:val="1"/>
              </w:numPr>
              <w:pBdr>
                <w:top w:val="nil"/>
                <w:left w:val="nil"/>
                <w:bottom w:val="nil"/>
                <w:right w:val="nil"/>
                <w:between w:val="nil"/>
              </w:pBdr>
              <w:spacing w:after="0" w:line="480" w:lineRule="auto"/>
              <w:rPr>
                <w:color w:val="7030A0"/>
                <w:sz w:val="24"/>
                <w:szCs w:val="24"/>
              </w:rPr>
            </w:pPr>
            <w:r>
              <w:rPr>
                <w:color w:val="7030A0"/>
                <w:sz w:val="24"/>
                <w:szCs w:val="24"/>
              </w:rPr>
              <w:t>Interests</w:t>
            </w:r>
          </w:p>
          <w:p w:rsidR="001C03C0" w:rsidRDefault="00E16B74">
            <w:pPr>
              <w:numPr>
                <w:ilvl w:val="1"/>
                <w:numId w:val="1"/>
              </w:numPr>
              <w:pBdr>
                <w:top w:val="nil"/>
                <w:left w:val="nil"/>
                <w:bottom w:val="nil"/>
                <w:right w:val="nil"/>
                <w:between w:val="nil"/>
              </w:pBdr>
              <w:spacing w:after="0" w:line="480" w:lineRule="auto"/>
              <w:rPr>
                <w:color w:val="000000"/>
                <w:sz w:val="24"/>
                <w:szCs w:val="24"/>
              </w:rPr>
            </w:pPr>
            <w:r>
              <w:rPr>
                <w:color w:val="7030A0"/>
                <w:sz w:val="24"/>
                <w:szCs w:val="24"/>
              </w:rPr>
              <w:t>Behavior</w:t>
            </w:r>
          </w:p>
        </w:tc>
        <w:tc>
          <w:tcPr>
            <w:tcW w:w="6179" w:type="dxa"/>
          </w:tcPr>
          <w:p w:rsidR="001C03C0" w:rsidRDefault="00E16B74">
            <w:pPr>
              <w:spacing w:after="0" w:line="480" w:lineRule="auto"/>
              <w:rPr>
                <w:sz w:val="24"/>
                <w:szCs w:val="24"/>
              </w:rPr>
            </w:pPr>
            <w:r>
              <w:rPr>
                <w:sz w:val="24"/>
                <w:szCs w:val="24"/>
              </w:rPr>
              <w:lastRenderedPageBreak/>
              <w:t xml:space="preserve">This article explained why advertisements on Facebook seem so targeted towards users. Helps explain why ads are not usually random and the behind the scenes of how that is accomplished. </w:t>
            </w:r>
          </w:p>
        </w:tc>
      </w:tr>
    </w:tbl>
    <w:p w:rsidR="001C03C0" w:rsidRDefault="001C03C0">
      <w:pPr>
        <w:rPr>
          <w:sz w:val="24"/>
          <w:szCs w:val="24"/>
        </w:rPr>
      </w:pPr>
    </w:p>
    <w:tbl>
      <w:tblPr>
        <w:tblStyle w:val="af2"/>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05"/>
      </w:tblGrid>
      <w:tr w:rsidR="001C03C0">
        <w:tc>
          <w:tcPr>
            <w:tcW w:w="10705" w:type="dxa"/>
          </w:tcPr>
          <w:p w:rsidR="001C03C0" w:rsidRDefault="00E16B74">
            <w:pPr>
              <w:spacing w:after="0" w:line="240" w:lineRule="auto"/>
              <w:rPr>
                <w:sz w:val="24"/>
                <w:szCs w:val="24"/>
              </w:rPr>
            </w:pPr>
            <w:r>
              <w:rPr>
                <w:b/>
                <w:sz w:val="24"/>
                <w:szCs w:val="24"/>
              </w:rPr>
              <w:t>How does this article respond to your research question?   (Which p</w:t>
            </w:r>
            <w:r>
              <w:rPr>
                <w:b/>
                <w:sz w:val="24"/>
                <w:szCs w:val="24"/>
              </w:rPr>
              <w:t>art does it answer?  What does it not answer?)</w:t>
            </w:r>
          </w:p>
          <w:p w:rsidR="001C03C0" w:rsidRDefault="00E16B74">
            <w:pPr>
              <w:spacing w:after="0" w:line="480" w:lineRule="auto"/>
              <w:rPr>
                <w:sz w:val="24"/>
                <w:szCs w:val="24"/>
              </w:rPr>
            </w:pPr>
            <w:r>
              <w:rPr>
                <w:sz w:val="24"/>
                <w:szCs w:val="24"/>
              </w:rPr>
              <w:t xml:space="preserve">Explains how Facebook is so successful with its ad placement. </w:t>
            </w:r>
          </w:p>
          <w:p w:rsidR="001C03C0" w:rsidRDefault="001C03C0">
            <w:pPr>
              <w:spacing w:after="0" w:line="240" w:lineRule="auto"/>
              <w:rPr>
                <w:sz w:val="24"/>
                <w:szCs w:val="24"/>
              </w:rPr>
            </w:pPr>
          </w:p>
          <w:p w:rsidR="001C03C0" w:rsidRDefault="001C03C0">
            <w:pPr>
              <w:spacing w:after="0" w:line="240" w:lineRule="auto"/>
              <w:rPr>
                <w:sz w:val="24"/>
                <w:szCs w:val="24"/>
              </w:rPr>
            </w:pPr>
          </w:p>
          <w:p w:rsidR="001C03C0" w:rsidRDefault="001C03C0">
            <w:pPr>
              <w:spacing w:after="0" w:line="240" w:lineRule="auto"/>
              <w:rPr>
                <w:sz w:val="24"/>
                <w:szCs w:val="24"/>
              </w:rPr>
            </w:pPr>
          </w:p>
        </w:tc>
      </w:tr>
    </w:tbl>
    <w:p w:rsidR="001C03C0" w:rsidRDefault="001C03C0">
      <w:pPr>
        <w:rPr>
          <w:sz w:val="24"/>
          <w:szCs w:val="24"/>
        </w:rPr>
      </w:pPr>
    </w:p>
    <w:p w:rsidR="001C03C0" w:rsidRDefault="001C03C0">
      <w:pPr>
        <w:rPr>
          <w:sz w:val="24"/>
          <w:szCs w:val="24"/>
        </w:rPr>
      </w:pPr>
    </w:p>
    <w:p w:rsidR="001C03C0" w:rsidRDefault="001C03C0">
      <w:pPr>
        <w:rPr>
          <w:sz w:val="24"/>
          <w:szCs w:val="24"/>
        </w:rPr>
      </w:pPr>
    </w:p>
    <w:p w:rsidR="001C03C0" w:rsidRDefault="00E16B74">
      <w:pPr>
        <w:rPr>
          <w:sz w:val="24"/>
          <w:szCs w:val="24"/>
        </w:rPr>
      </w:pPr>
      <w:r>
        <w:rPr>
          <w:sz w:val="24"/>
          <w:szCs w:val="24"/>
        </w:rPr>
        <w:t>http://proxy.lib.wayne.edu/login?url=http://search.ebscohost.com/login.aspx?direct=true&amp;db=bth&amp;AN=124923397&amp;site=ehost-live&amp;scope=site</w:t>
      </w:r>
    </w:p>
    <w:p w:rsidR="001C03C0" w:rsidRDefault="00E16B74">
      <w:pPr>
        <w:spacing w:after="0" w:line="240" w:lineRule="auto"/>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1C03C0" w:rsidRDefault="00E16B74">
      <w:r>
        <w:br w:type="page"/>
      </w:r>
    </w:p>
    <w:tbl>
      <w:tblPr>
        <w:tblStyle w:val="af3"/>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35"/>
        <w:gridCol w:w="2790"/>
      </w:tblGrid>
      <w:tr w:rsidR="001C03C0">
        <w:tc>
          <w:tcPr>
            <w:tcW w:w="7735" w:type="dxa"/>
          </w:tcPr>
          <w:p w:rsidR="001C03C0" w:rsidRDefault="00E16B74">
            <w:pPr>
              <w:spacing w:after="0" w:line="240" w:lineRule="auto"/>
              <w:rPr>
                <w:sz w:val="24"/>
                <w:szCs w:val="24"/>
              </w:rPr>
            </w:pPr>
            <w:r>
              <w:rPr>
                <w:b/>
                <w:sz w:val="24"/>
                <w:szCs w:val="24"/>
              </w:rPr>
              <w:lastRenderedPageBreak/>
              <w:t>Name:</w:t>
            </w:r>
            <w:r>
              <w:rPr>
                <w:b/>
                <w:sz w:val="24"/>
                <w:szCs w:val="24"/>
              </w:rPr>
              <w:tab/>
              <w:t>Aaron Brown</w:t>
            </w:r>
          </w:p>
        </w:tc>
        <w:tc>
          <w:tcPr>
            <w:tcW w:w="2790" w:type="dxa"/>
          </w:tcPr>
          <w:p w:rsidR="001C03C0" w:rsidRDefault="00E16B74">
            <w:pPr>
              <w:spacing w:after="0" w:line="240" w:lineRule="auto"/>
              <w:rPr>
                <w:sz w:val="24"/>
                <w:szCs w:val="24"/>
              </w:rPr>
            </w:pPr>
            <w:r>
              <w:rPr>
                <w:b/>
                <w:sz w:val="24"/>
                <w:szCs w:val="24"/>
              </w:rPr>
              <w:t>Article # 5</w:t>
            </w:r>
          </w:p>
        </w:tc>
      </w:tr>
    </w:tbl>
    <w:p w:rsidR="001C03C0" w:rsidRDefault="001C03C0">
      <w:pPr>
        <w:spacing w:after="0" w:line="240" w:lineRule="auto"/>
        <w:rPr>
          <w:sz w:val="24"/>
          <w:szCs w:val="24"/>
        </w:rPr>
      </w:pPr>
    </w:p>
    <w:tbl>
      <w:tblPr>
        <w:tblStyle w:val="af4"/>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5"/>
      </w:tblGrid>
      <w:tr w:rsidR="001C03C0">
        <w:trPr>
          <w:trHeight w:val="980"/>
        </w:trPr>
        <w:tc>
          <w:tcPr>
            <w:tcW w:w="10525" w:type="dxa"/>
          </w:tcPr>
          <w:p w:rsidR="001C03C0" w:rsidRDefault="00E16B74">
            <w:pPr>
              <w:spacing w:after="0"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Your research question for Project Two:</w:t>
            </w:r>
          </w:p>
          <w:p w:rsidR="001C03C0" w:rsidRDefault="00E16B74">
            <w:pPr>
              <w:spacing w:after="0" w:line="240" w:lineRule="auto"/>
              <w:rPr>
                <w:sz w:val="24"/>
                <w:szCs w:val="24"/>
              </w:rPr>
            </w:pPr>
            <w:r>
              <w:rPr>
                <w:sz w:val="24"/>
                <w:szCs w:val="24"/>
              </w:rPr>
              <w:t>How does social media impact the fie</w:t>
            </w:r>
            <w:r>
              <w:rPr>
                <w:sz w:val="24"/>
                <w:szCs w:val="24"/>
              </w:rPr>
              <w:t>ld of marketing?</w:t>
            </w:r>
          </w:p>
          <w:p w:rsidR="001C03C0" w:rsidRDefault="001C03C0">
            <w:pPr>
              <w:spacing w:after="0" w:line="240" w:lineRule="auto"/>
              <w:rPr>
                <w:sz w:val="24"/>
                <w:szCs w:val="24"/>
              </w:rPr>
            </w:pPr>
          </w:p>
          <w:p w:rsidR="001C03C0" w:rsidRDefault="001C03C0">
            <w:pPr>
              <w:spacing w:after="0" w:line="240" w:lineRule="auto"/>
              <w:rPr>
                <w:sz w:val="24"/>
                <w:szCs w:val="24"/>
              </w:rPr>
            </w:pPr>
          </w:p>
        </w:tc>
      </w:tr>
    </w:tbl>
    <w:p w:rsidR="001C03C0" w:rsidRDefault="001C03C0">
      <w:pPr>
        <w:spacing w:after="0" w:line="240" w:lineRule="auto"/>
        <w:rPr>
          <w:sz w:val="24"/>
          <w:szCs w:val="24"/>
        </w:rPr>
      </w:pPr>
    </w:p>
    <w:tbl>
      <w:tblPr>
        <w:tblStyle w:val="af5"/>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5"/>
      </w:tblGrid>
      <w:tr w:rsidR="001C03C0">
        <w:tc>
          <w:tcPr>
            <w:tcW w:w="10525" w:type="dxa"/>
          </w:tcPr>
          <w:p w:rsidR="001C03C0" w:rsidRDefault="00E16B74">
            <w:pPr>
              <w:spacing w:after="0"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Bibliographic information for this article (including: author(s), title of article, name of journal, volume and issue of journal, year of publication, page range, DOI.)</w:t>
            </w:r>
          </w:p>
          <w:p w:rsidR="001C03C0" w:rsidRDefault="001C03C0">
            <w:pPr>
              <w:spacing w:after="0" w:line="240" w:lineRule="auto"/>
              <w:rPr>
                <w:sz w:val="24"/>
                <w:szCs w:val="24"/>
              </w:rPr>
            </w:pPr>
          </w:p>
          <w:p w:rsidR="001C03C0" w:rsidRDefault="00E16B74">
            <w:pPr>
              <w:rPr>
                <w:sz w:val="24"/>
                <w:szCs w:val="24"/>
              </w:rPr>
            </w:pPr>
            <w:r>
              <w:rPr>
                <w:rFonts w:ascii="Helvetica Neue" w:eastAsia="Helvetica Neue" w:hAnsi="Helvetica Neue" w:cs="Helvetica Neue"/>
                <w:color w:val="333333"/>
                <w:sz w:val="24"/>
                <w:szCs w:val="24"/>
              </w:rPr>
              <w:t>Khadim, R. A., Hanan, M. A., Arshad, A., Saleem, N., &amp; Khadim, N. A. (2018). REVISITIN</w:t>
            </w:r>
            <w:r>
              <w:rPr>
                <w:rFonts w:ascii="Helvetica Neue" w:eastAsia="Helvetica Neue" w:hAnsi="Helvetica Neue" w:cs="Helvetica Neue"/>
                <w:color w:val="333333"/>
                <w:sz w:val="24"/>
                <w:szCs w:val="24"/>
              </w:rPr>
              <w:t>G ANTECEDENTS OF BRAND LOYALTY: IMPACT OF PERCEIVED SOCIAL MEDIA COMMUNICATION WITH BRAND TRUST AND BRAND EQUITY AS MEDIATORS.</w:t>
            </w:r>
            <w:r>
              <w:rPr>
                <w:rFonts w:ascii="Helvetica Neue" w:eastAsia="Helvetica Neue" w:hAnsi="Helvetica Neue" w:cs="Helvetica Neue"/>
                <w:color w:val="333333"/>
                <w:sz w:val="24"/>
                <w:szCs w:val="24"/>
                <w:shd w:val="clear" w:color="auto" w:fill="F5F5F5"/>
              </w:rPr>
              <w:t> </w:t>
            </w:r>
            <w:r>
              <w:rPr>
                <w:rFonts w:ascii="Helvetica Neue" w:eastAsia="Helvetica Neue" w:hAnsi="Helvetica Neue" w:cs="Helvetica Neue"/>
                <w:i/>
                <w:color w:val="333333"/>
                <w:sz w:val="24"/>
                <w:szCs w:val="24"/>
              </w:rPr>
              <w:t>Academy Of Strategic Management Journal</w:t>
            </w:r>
            <w:r>
              <w:rPr>
                <w:rFonts w:ascii="Helvetica Neue" w:eastAsia="Helvetica Neue" w:hAnsi="Helvetica Neue" w:cs="Helvetica Neue"/>
                <w:color w:val="333333"/>
                <w:sz w:val="24"/>
                <w:szCs w:val="24"/>
              </w:rPr>
              <w:t>, </w:t>
            </w:r>
            <w:r>
              <w:rPr>
                <w:rFonts w:ascii="Helvetica Neue" w:eastAsia="Helvetica Neue" w:hAnsi="Helvetica Neue" w:cs="Helvetica Neue"/>
                <w:i/>
                <w:color w:val="333333"/>
                <w:sz w:val="24"/>
                <w:szCs w:val="24"/>
              </w:rPr>
              <w:t>17</w:t>
            </w:r>
            <w:r>
              <w:rPr>
                <w:rFonts w:ascii="Helvetica Neue" w:eastAsia="Helvetica Neue" w:hAnsi="Helvetica Neue" w:cs="Helvetica Neue"/>
                <w:color w:val="333333"/>
                <w:sz w:val="24"/>
                <w:szCs w:val="24"/>
              </w:rPr>
              <w:t>(1), 1-13.</w:t>
            </w:r>
          </w:p>
          <w:p w:rsidR="001C03C0" w:rsidRDefault="001C03C0">
            <w:pPr>
              <w:spacing w:after="0" w:line="240" w:lineRule="auto"/>
              <w:rPr>
                <w:sz w:val="24"/>
                <w:szCs w:val="24"/>
              </w:rPr>
            </w:pPr>
          </w:p>
        </w:tc>
      </w:tr>
    </w:tbl>
    <w:p w:rsidR="001C03C0" w:rsidRDefault="001C03C0">
      <w:pPr>
        <w:rPr>
          <w:sz w:val="24"/>
          <w:szCs w:val="24"/>
        </w:rPr>
      </w:pPr>
    </w:p>
    <w:tbl>
      <w:tblPr>
        <w:tblStyle w:val="af6"/>
        <w:tblW w:w="10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5"/>
        <w:gridCol w:w="6179"/>
      </w:tblGrid>
      <w:tr w:rsidR="001C03C0">
        <w:trPr>
          <w:trHeight w:val="440"/>
        </w:trPr>
        <w:tc>
          <w:tcPr>
            <w:tcW w:w="4405" w:type="dxa"/>
            <w:shd w:val="clear" w:color="auto" w:fill="F2F2F2"/>
          </w:tcPr>
          <w:p w:rsidR="001C03C0" w:rsidRDefault="00E16B74">
            <w:pPr>
              <w:spacing w:after="0"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Key points and terms/main ideas/quotes</w:t>
            </w:r>
          </w:p>
        </w:tc>
        <w:tc>
          <w:tcPr>
            <w:tcW w:w="6179" w:type="dxa"/>
            <w:shd w:val="clear" w:color="auto" w:fill="F2F2F2"/>
          </w:tcPr>
          <w:p w:rsidR="001C03C0" w:rsidRDefault="00E16B74">
            <w:pPr>
              <w:spacing w:after="0"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Notes (your response, questions, connections to other texts)</w:t>
            </w:r>
          </w:p>
        </w:tc>
      </w:tr>
      <w:tr w:rsidR="001C03C0">
        <w:trPr>
          <w:trHeight w:val="2060"/>
        </w:trPr>
        <w:tc>
          <w:tcPr>
            <w:tcW w:w="4405" w:type="dxa"/>
          </w:tcPr>
          <w:p w:rsidR="001C03C0" w:rsidRDefault="00E16B74">
            <w:pPr>
              <w:numPr>
                <w:ilvl w:val="0"/>
                <w:numId w:val="2"/>
              </w:numPr>
              <w:pBdr>
                <w:top w:val="nil"/>
                <w:left w:val="nil"/>
                <w:bottom w:val="nil"/>
                <w:right w:val="nil"/>
                <w:between w:val="nil"/>
              </w:pBdr>
              <w:spacing w:after="0" w:line="480" w:lineRule="auto"/>
              <w:rPr>
                <w:color w:val="7030A0"/>
                <w:sz w:val="24"/>
                <w:szCs w:val="24"/>
              </w:rPr>
            </w:pPr>
            <w:r>
              <w:rPr>
                <w:color w:val="7030A0"/>
                <w:sz w:val="24"/>
                <w:szCs w:val="24"/>
              </w:rPr>
              <w:t>Businesses gain consumers trust through social media</w:t>
            </w:r>
          </w:p>
          <w:p w:rsidR="001C03C0" w:rsidRDefault="00E16B74">
            <w:pPr>
              <w:numPr>
                <w:ilvl w:val="0"/>
                <w:numId w:val="2"/>
              </w:numPr>
              <w:pBdr>
                <w:top w:val="nil"/>
                <w:left w:val="nil"/>
                <w:bottom w:val="nil"/>
                <w:right w:val="nil"/>
                <w:between w:val="nil"/>
              </w:pBdr>
              <w:spacing w:after="0" w:line="480" w:lineRule="auto"/>
              <w:rPr>
                <w:color w:val="7030A0"/>
                <w:sz w:val="24"/>
                <w:szCs w:val="24"/>
              </w:rPr>
            </w:pPr>
            <w:r>
              <w:rPr>
                <w:color w:val="7030A0"/>
                <w:sz w:val="24"/>
                <w:szCs w:val="24"/>
              </w:rPr>
              <w:t>Businesses can better understand consumers through the use of social media</w:t>
            </w:r>
          </w:p>
          <w:p w:rsidR="001C03C0" w:rsidRDefault="00E16B74">
            <w:pPr>
              <w:numPr>
                <w:ilvl w:val="0"/>
                <w:numId w:val="2"/>
              </w:numPr>
              <w:pBdr>
                <w:top w:val="nil"/>
                <w:left w:val="nil"/>
                <w:bottom w:val="nil"/>
                <w:right w:val="nil"/>
                <w:between w:val="nil"/>
              </w:pBdr>
              <w:spacing w:after="0" w:line="480" w:lineRule="auto"/>
              <w:rPr>
                <w:color w:val="0070C0"/>
                <w:sz w:val="24"/>
                <w:szCs w:val="24"/>
              </w:rPr>
            </w:pPr>
            <w:r>
              <w:rPr>
                <w:color w:val="0070C0"/>
                <w:sz w:val="24"/>
                <w:szCs w:val="24"/>
              </w:rPr>
              <w:t>Social media allows consumers to see the latest products and events from their brands</w:t>
            </w:r>
          </w:p>
          <w:p w:rsidR="001C03C0" w:rsidRDefault="00E16B74">
            <w:pPr>
              <w:numPr>
                <w:ilvl w:val="0"/>
                <w:numId w:val="2"/>
              </w:numPr>
              <w:pBdr>
                <w:top w:val="nil"/>
                <w:left w:val="nil"/>
                <w:bottom w:val="nil"/>
                <w:right w:val="nil"/>
                <w:between w:val="nil"/>
              </w:pBdr>
              <w:spacing w:after="0" w:line="480" w:lineRule="auto"/>
              <w:rPr>
                <w:color w:val="7030A0"/>
                <w:sz w:val="24"/>
                <w:szCs w:val="24"/>
              </w:rPr>
            </w:pPr>
            <w:r>
              <w:rPr>
                <w:color w:val="7030A0"/>
                <w:sz w:val="24"/>
                <w:szCs w:val="24"/>
              </w:rPr>
              <w:t>Brands can use social media to enhance communication with consumers by answering comments, ques</w:t>
            </w:r>
            <w:r>
              <w:rPr>
                <w:color w:val="7030A0"/>
                <w:sz w:val="24"/>
                <w:szCs w:val="24"/>
              </w:rPr>
              <w:t>tions, concerns, etc.</w:t>
            </w:r>
          </w:p>
          <w:p w:rsidR="001C03C0" w:rsidRDefault="00E16B74">
            <w:pPr>
              <w:numPr>
                <w:ilvl w:val="0"/>
                <w:numId w:val="2"/>
              </w:numPr>
              <w:pBdr>
                <w:top w:val="nil"/>
                <w:left w:val="nil"/>
                <w:bottom w:val="nil"/>
                <w:right w:val="nil"/>
                <w:between w:val="nil"/>
              </w:pBdr>
              <w:spacing w:after="0" w:line="480" w:lineRule="auto"/>
              <w:rPr>
                <w:color w:val="000000"/>
                <w:sz w:val="24"/>
                <w:szCs w:val="24"/>
              </w:rPr>
            </w:pPr>
            <w:r>
              <w:rPr>
                <w:color w:val="0070C0"/>
                <w:sz w:val="24"/>
                <w:szCs w:val="24"/>
              </w:rPr>
              <w:t xml:space="preserve">Consumers develop brand loyalty </w:t>
            </w:r>
            <w:r>
              <w:rPr>
                <w:color w:val="0070C0"/>
                <w:sz w:val="24"/>
                <w:szCs w:val="24"/>
              </w:rPr>
              <w:lastRenderedPageBreak/>
              <w:t>by seeing positive things, such as engagement, from a brand</w:t>
            </w:r>
          </w:p>
        </w:tc>
        <w:tc>
          <w:tcPr>
            <w:tcW w:w="6179" w:type="dxa"/>
          </w:tcPr>
          <w:p w:rsidR="001C03C0" w:rsidRDefault="00E16B74">
            <w:pPr>
              <w:spacing w:after="0" w:line="480" w:lineRule="auto"/>
              <w:rPr>
                <w:sz w:val="24"/>
                <w:szCs w:val="24"/>
              </w:rPr>
            </w:pPr>
            <w:r>
              <w:rPr>
                <w:sz w:val="24"/>
                <w:szCs w:val="24"/>
              </w:rPr>
              <w:lastRenderedPageBreak/>
              <w:t xml:space="preserve">This study states that consumers put more trust into brands that are active on social media platforms. Brands are also able to use social media to get feedback from consumers in a quick way.  </w:t>
            </w:r>
          </w:p>
        </w:tc>
      </w:tr>
    </w:tbl>
    <w:p w:rsidR="001C03C0" w:rsidRDefault="001C03C0">
      <w:pPr>
        <w:rPr>
          <w:sz w:val="24"/>
          <w:szCs w:val="24"/>
        </w:rPr>
      </w:pPr>
    </w:p>
    <w:tbl>
      <w:tblPr>
        <w:tblStyle w:val="af7"/>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05"/>
      </w:tblGrid>
      <w:tr w:rsidR="001C03C0">
        <w:tc>
          <w:tcPr>
            <w:tcW w:w="10705" w:type="dxa"/>
          </w:tcPr>
          <w:p w:rsidR="001C03C0" w:rsidRDefault="00E16B74">
            <w:pPr>
              <w:spacing w:after="0" w:line="240" w:lineRule="auto"/>
              <w:rPr>
                <w:sz w:val="24"/>
                <w:szCs w:val="24"/>
              </w:rPr>
            </w:pPr>
            <w:r>
              <w:rPr>
                <w:b/>
                <w:sz w:val="24"/>
                <w:szCs w:val="24"/>
              </w:rPr>
              <w:t>How does this article respond to your research question?   (Which part does it answer?  What does it not answer?)</w:t>
            </w:r>
          </w:p>
          <w:p w:rsidR="001C03C0" w:rsidRDefault="00E16B74">
            <w:pPr>
              <w:spacing w:after="0" w:line="480" w:lineRule="auto"/>
              <w:rPr>
                <w:sz w:val="24"/>
                <w:szCs w:val="24"/>
              </w:rPr>
            </w:pPr>
            <w:r>
              <w:rPr>
                <w:sz w:val="24"/>
                <w:szCs w:val="24"/>
              </w:rPr>
              <w:t xml:space="preserve">This study shows that social media helps create brand loyalty and trust. </w:t>
            </w:r>
          </w:p>
          <w:p w:rsidR="001C03C0" w:rsidRDefault="001C03C0">
            <w:pPr>
              <w:spacing w:after="0" w:line="240" w:lineRule="auto"/>
              <w:rPr>
                <w:sz w:val="24"/>
                <w:szCs w:val="24"/>
              </w:rPr>
            </w:pPr>
          </w:p>
          <w:p w:rsidR="001C03C0" w:rsidRDefault="001C03C0">
            <w:pPr>
              <w:spacing w:after="0" w:line="240" w:lineRule="auto"/>
              <w:rPr>
                <w:sz w:val="24"/>
                <w:szCs w:val="24"/>
              </w:rPr>
            </w:pPr>
          </w:p>
          <w:p w:rsidR="001C03C0" w:rsidRDefault="001C03C0">
            <w:pPr>
              <w:spacing w:after="0" w:line="240" w:lineRule="auto"/>
              <w:rPr>
                <w:sz w:val="24"/>
                <w:szCs w:val="24"/>
              </w:rPr>
            </w:pPr>
          </w:p>
        </w:tc>
      </w:tr>
    </w:tbl>
    <w:p w:rsidR="001C03C0" w:rsidRDefault="001C03C0">
      <w:pPr>
        <w:rPr>
          <w:sz w:val="24"/>
          <w:szCs w:val="24"/>
        </w:rPr>
      </w:pPr>
    </w:p>
    <w:p w:rsidR="001C03C0" w:rsidRDefault="00E16B74">
      <w:pPr>
        <w:spacing w:after="0" w:line="240" w:lineRule="auto"/>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1C03C0" w:rsidRDefault="00E16B74">
      <w:r>
        <w:br w:type="page"/>
      </w:r>
    </w:p>
    <w:tbl>
      <w:tblPr>
        <w:tblStyle w:val="af8"/>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35"/>
        <w:gridCol w:w="2790"/>
      </w:tblGrid>
      <w:tr w:rsidR="001C03C0">
        <w:tc>
          <w:tcPr>
            <w:tcW w:w="7735" w:type="dxa"/>
          </w:tcPr>
          <w:p w:rsidR="001C03C0" w:rsidRDefault="00E16B74">
            <w:pPr>
              <w:spacing w:after="0" w:line="240" w:lineRule="auto"/>
              <w:rPr>
                <w:sz w:val="24"/>
                <w:szCs w:val="24"/>
              </w:rPr>
            </w:pPr>
            <w:r>
              <w:rPr>
                <w:b/>
                <w:sz w:val="24"/>
                <w:szCs w:val="24"/>
              </w:rPr>
              <w:lastRenderedPageBreak/>
              <w:t>Name:</w:t>
            </w:r>
            <w:r>
              <w:rPr>
                <w:b/>
                <w:sz w:val="24"/>
                <w:szCs w:val="24"/>
              </w:rPr>
              <w:tab/>
              <w:t>Aaron Brown</w:t>
            </w:r>
          </w:p>
        </w:tc>
        <w:tc>
          <w:tcPr>
            <w:tcW w:w="2790" w:type="dxa"/>
          </w:tcPr>
          <w:p w:rsidR="001C03C0" w:rsidRDefault="00E16B74">
            <w:pPr>
              <w:spacing w:after="0" w:line="240" w:lineRule="auto"/>
              <w:rPr>
                <w:sz w:val="24"/>
                <w:szCs w:val="24"/>
              </w:rPr>
            </w:pPr>
            <w:r>
              <w:rPr>
                <w:b/>
                <w:sz w:val="24"/>
                <w:szCs w:val="24"/>
              </w:rPr>
              <w:t>Article # 6</w:t>
            </w:r>
          </w:p>
        </w:tc>
      </w:tr>
    </w:tbl>
    <w:p w:rsidR="001C03C0" w:rsidRDefault="001C03C0">
      <w:pPr>
        <w:spacing w:after="0" w:line="240" w:lineRule="auto"/>
        <w:rPr>
          <w:sz w:val="24"/>
          <w:szCs w:val="24"/>
        </w:rPr>
      </w:pPr>
    </w:p>
    <w:tbl>
      <w:tblPr>
        <w:tblStyle w:val="af9"/>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5"/>
      </w:tblGrid>
      <w:tr w:rsidR="001C03C0">
        <w:trPr>
          <w:trHeight w:val="980"/>
        </w:trPr>
        <w:tc>
          <w:tcPr>
            <w:tcW w:w="10525" w:type="dxa"/>
          </w:tcPr>
          <w:p w:rsidR="001C03C0" w:rsidRDefault="00E16B74">
            <w:pPr>
              <w:spacing w:after="0"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Your research question for Project Two:</w:t>
            </w:r>
          </w:p>
          <w:p w:rsidR="001C03C0" w:rsidRDefault="00E16B74">
            <w:pPr>
              <w:spacing w:after="0" w:line="240" w:lineRule="auto"/>
              <w:rPr>
                <w:sz w:val="24"/>
                <w:szCs w:val="24"/>
              </w:rPr>
            </w:pPr>
            <w:r>
              <w:rPr>
                <w:sz w:val="24"/>
                <w:szCs w:val="24"/>
              </w:rPr>
              <w:t>How does social media impact the field of marketing?</w:t>
            </w:r>
          </w:p>
          <w:p w:rsidR="001C03C0" w:rsidRDefault="001C03C0">
            <w:pPr>
              <w:spacing w:after="0" w:line="240" w:lineRule="auto"/>
              <w:rPr>
                <w:sz w:val="24"/>
                <w:szCs w:val="24"/>
              </w:rPr>
            </w:pPr>
          </w:p>
          <w:p w:rsidR="001C03C0" w:rsidRDefault="001C03C0">
            <w:pPr>
              <w:spacing w:after="0" w:line="240" w:lineRule="auto"/>
              <w:rPr>
                <w:sz w:val="24"/>
                <w:szCs w:val="24"/>
              </w:rPr>
            </w:pPr>
          </w:p>
        </w:tc>
      </w:tr>
    </w:tbl>
    <w:p w:rsidR="001C03C0" w:rsidRDefault="001C03C0">
      <w:pPr>
        <w:spacing w:after="0" w:line="240" w:lineRule="auto"/>
        <w:rPr>
          <w:sz w:val="24"/>
          <w:szCs w:val="24"/>
        </w:rPr>
      </w:pPr>
    </w:p>
    <w:tbl>
      <w:tblPr>
        <w:tblStyle w:val="afa"/>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5"/>
      </w:tblGrid>
      <w:tr w:rsidR="001C03C0">
        <w:tc>
          <w:tcPr>
            <w:tcW w:w="10525" w:type="dxa"/>
          </w:tcPr>
          <w:p w:rsidR="001C03C0" w:rsidRDefault="00E16B74">
            <w:pPr>
              <w:spacing w:after="0"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Bibliographic information for this article (including: author(s), title of article, name of journal, volume and issue of journal, year of publication, page range, DOI.)</w:t>
            </w:r>
          </w:p>
          <w:p w:rsidR="001C03C0" w:rsidRDefault="001C03C0">
            <w:pPr>
              <w:spacing w:after="0" w:line="240" w:lineRule="auto"/>
              <w:rPr>
                <w:sz w:val="24"/>
                <w:szCs w:val="24"/>
              </w:rPr>
            </w:pPr>
          </w:p>
          <w:p w:rsidR="001C03C0" w:rsidRDefault="00E16B74">
            <w:pPr>
              <w:rPr>
                <w:sz w:val="24"/>
                <w:szCs w:val="24"/>
              </w:rPr>
            </w:pPr>
            <w:r>
              <w:rPr>
                <w:rFonts w:ascii="Helvetica Neue" w:eastAsia="Helvetica Neue" w:hAnsi="Helvetica Neue" w:cs="Helvetica Neue"/>
                <w:color w:val="333333"/>
                <w:sz w:val="24"/>
                <w:szCs w:val="24"/>
              </w:rPr>
              <w:t>PERRINE, B. (2015). Five Ideas for Using Visuals to Increase Social Media Engagement. </w:t>
            </w:r>
            <w:r>
              <w:rPr>
                <w:rFonts w:ascii="Helvetica Neue" w:eastAsia="Helvetica Neue" w:hAnsi="Helvetica Neue" w:cs="Helvetica Neue"/>
                <w:i/>
                <w:color w:val="333333"/>
                <w:sz w:val="24"/>
                <w:szCs w:val="24"/>
              </w:rPr>
              <w:t>Franchising World</w:t>
            </w:r>
            <w:r>
              <w:rPr>
                <w:rFonts w:ascii="Helvetica Neue" w:eastAsia="Helvetica Neue" w:hAnsi="Helvetica Neue" w:cs="Helvetica Neue"/>
                <w:color w:val="333333"/>
                <w:sz w:val="24"/>
                <w:szCs w:val="24"/>
              </w:rPr>
              <w:t>, 53-54.</w:t>
            </w:r>
          </w:p>
          <w:p w:rsidR="001C03C0" w:rsidRDefault="001C03C0">
            <w:pPr>
              <w:spacing w:after="0" w:line="240" w:lineRule="auto"/>
              <w:rPr>
                <w:sz w:val="24"/>
                <w:szCs w:val="24"/>
              </w:rPr>
            </w:pPr>
          </w:p>
          <w:p w:rsidR="001C03C0" w:rsidRDefault="001C03C0">
            <w:pPr>
              <w:spacing w:after="0" w:line="240" w:lineRule="auto"/>
              <w:rPr>
                <w:sz w:val="24"/>
                <w:szCs w:val="24"/>
              </w:rPr>
            </w:pPr>
          </w:p>
          <w:p w:rsidR="001C03C0" w:rsidRDefault="001C03C0">
            <w:pPr>
              <w:spacing w:after="0" w:line="240" w:lineRule="auto"/>
              <w:rPr>
                <w:sz w:val="24"/>
                <w:szCs w:val="24"/>
              </w:rPr>
            </w:pPr>
          </w:p>
        </w:tc>
      </w:tr>
    </w:tbl>
    <w:p w:rsidR="001C03C0" w:rsidRDefault="001C03C0">
      <w:pPr>
        <w:rPr>
          <w:sz w:val="24"/>
          <w:szCs w:val="24"/>
        </w:rPr>
      </w:pPr>
    </w:p>
    <w:tbl>
      <w:tblPr>
        <w:tblStyle w:val="afb"/>
        <w:tblW w:w="10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5"/>
        <w:gridCol w:w="6179"/>
      </w:tblGrid>
      <w:tr w:rsidR="001C03C0">
        <w:trPr>
          <w:trHeight w:val="440"/>
        </w:trPr>
        <w:tc>
          <w:tcPr>
            <w:tcW w:w="4405" w:type="dxa"/>
            <w:shd w:val="clear" w:color="auto" w:fill="F2F2F2"/>
          </w:tcPr>
          <w:p w:rsidR="001C03C0" w:rsidRDefault="00E16B74">
            <w:pPr>
              <w:spacing w:after="0"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Key points and terms/main ideas/quotes</w:t>
            </w:r>
          </w:p>
        </w:tc>
        <w:tc>
          <w:tcPr>
            <w:tcW w:w="6179" w:type="dxa"/>
            <w:shd w:val="clear" w:color="auto" w:fill="F2F2F2"/>
          </w:tcPr>
          <w:p w:rsidR="001C03C0" w:rsidRDefault="00E16B74">
            <w:pPr>
              <w:spacing w:after="0"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Notes (your response, questions, connections to other texts)</w:t>
            </w:r>
          </w:p>
        </w:tc>
      </w:tr>
      <w:tr w:rsidR="001C03C0">
        <w:trPr>
          <w:trHeight w:val="8180"/>
        </w:trPr>
        <w:tc>
          <w:tcPr>
            <w:tcW w:w="4405" w:type="dxa"/>
          </w:tcPr>
          <w:p w:rsidR="001C03C0" w:rsidRDefault="00E16B74">
            <w:pPr>
              <w:numPr>
                <w:ilvl w:val="0"/>
                <w:numId w:val="3"/>
              </w:numPr>
              <w:pBdr>
                <w:top w:val="nil"/>
                <w:left w:val="nil"/>
                <w:bottom w:val="nil"/>
                <w:right w:val="nil"/>
                <w:between w:val="nil"/>
              </w:pBdr>
              <w:spacing w:after="0" w:line="480" w:lineRule="auto"/>
              <w:rPr>
                <w:color w:val="7030A0"/>
                <w:sz w:val="24"/>
                <w:szCs w:val="24"/>
              </w:rPr>
            </w:pPr>
            <w:r>
              <w:rPr>
                <w:color w:val="7030A0"/>
                <w:sz w:val="24"/>
                <w:szCs w:val="24"/>
              </w:rPr>
              <w:t>Social media allows brands to connect with consumers on an emotional level</w:t>
            </w:r>
          </w:p>
          <w:p w:rsidR="001C03C0" w:rsidRDefault="00E16B74">
            <w:pPr>
              <w:numPr>
                <w:ilvl w:val="0"/>
                <w:numId w:val="3"/>
              </w:numPr>
              <w:pBdr>
                <w:top w:val="nil"/>
                <w:left w:val="nil"/>
                <w:bottom w:val="nil"/>
                <w:right w:val="nil"/>
                <w:between w:val="nil"/>
              </w:pBdr>
              <w:spacing w:after="0" w:line="480" w:lineRule="auto"/>
              <w:rPr>
                <w:color w:val="7030A0"/>
                <w:sz w:val="24"/>
                <w:szCs w:val="24"/>
              </w:rPr>
            </w:pPr>
            <w:r>
              <w:rPr>
                <w:color w:val="7030A0"/>
                <w:sz w:val="24"/>
                <w:szCs w:val="24"/>
              </w:rPr>
              <w:t>Brands can quickly communicate with consumers using social media</w:t>
            </w:r>
          </w:p>
          <w:p w:rsidR="001C03C0" w:rsidRDefault="00E16B74">
            <w:pPr>
              <w:numPr>
                <w:ilvl w:val="0"/>
                <w:numId w:val="3"/>
              </w:numPr>
              <w:pBdr>
                <w:top w:val="nil"/>
                <w:left w:val="nil"/>
                <w:bottom w:val="nil"/>
                <w:right w:val="nil"/>
                <w:between w:val="nil"/>
              </w:pBdr>
              <w:spacing w:after="0" w:line="480" w:lineRule="auto"/>
              <w:rPr>
                <w:color w:val="FF0000"/>
                <w:sz w:val="24"/>
                <w:szCs w:val="24"/>
              </w:rPr>
            </w:pPr>
            <w:r>
              <w:rPr>
                <w:color w:val="FF0000"/>
                <w:sz w:val="24"/>
                <w:szCs w:val="24"/>
              </w:rPr>
              <w:t>Visual content is shared more frequently on social media</w:t>
            </w:r>
          </w:p>
          <w:p w:rsidR="001C03C0" w:rsidRDefault="00E16B74">
            <w:pPr>
              <w:numPr>
                <w:ilvl w:val="0"/>
                <w:numId w:val="3"/>
              </w:numPr>
              <w:pBdr>
                <w:top w:val="nil"/>
                <w:left w:val="nil"/>
                <w:bottom w:val="nil"/>
                <w:right w:val="nil"/>
                <w:between w:val="nil"/>
              </w:pBdr>
              <w:spacing w:after="0" w:line="480" w:lineRule="auto"/>
              <w:rPr>
                <w:color w:val="7030A0"/>
                <w:sz w:val="24"/>
                <w:szCs w:val="24"/>
              </w:rPr>
            </w:pPr>
            <w:r>
              <w:rPr>
                <w:color w:val="7030A0"/>
                <w:sz w:val="24"/>
                <w:szCs w:val="24"/>
              </w:rPr>
              <w:t>Use social media to create stories to get consumers attenti</w:t>
            </w:r>
            <w:r>
              <w:rPr>
                <w:color w:val="7030A0"/>
                <w:sz w:val="24"/>
                <w:szCs w:val="24"/>
              </w:rPr>
              <w:t>on</w:t>
            </w:r>
          </w:p>
          <w:p w:rsidR="001C03C0" w:rsidRDefault="00E16B74">
            <w:pPr>
              <w:numPr>
                <w:ilvl w:val="0"/>
                <w:numId w:val="3"/>
              </w:numPr>
              <w:pBdr>
                <w:top w:val="nil"/>
                <w:left w:val="nil"/>
                <w:bottom w:val="nil"/>
                <w:right w:val="nil"/>
                <w:between w:val="nil"/>
              </w:pBdr>
              <w:spacing w:after="0" w:line="480" w:lineRule="auto"/>
              <w:rPr>
                <w:color w:val="000000"/>
                <w:sz w:val="24"/>
                <w:szCs w:val="24"/>
              </w:rPr>
            </w:pPr>
            <w:r>
              <w:rPr>
                <w:color w:val="000000"/>
                <w:sz w:val="24"/>
                <w:szCs w:val="24"/>
              </w:rPr>
              <w:t>Don’t be too serious when using social media- it’s supposed to be fun</w:t>
            </w:r>
          </w:p>
        </w:tc>
        <w:tc>
          <w:tcPr>
            <w:tcW w:w="6179" w:type="dxa"/>
          </w:tcPr>
          <w:p w:rsidR="001C03C0" w:rsidRDefault="00E16B74">
            <w:pPr>
              <w:spacing w:after="0" w:line="480" w:lineRule="auto"/>
              <w:rPr>
                <w:sz w:val="24"/>
                <w:szCs w:val="24"/>
              </w:rPr>
            </w:pPr>
            <w:r>
              <w:rPr>
                <w:sz w:val="24"/>
                <w:szCs w:val="24"/>
              </w:rPr>
              <w:t>Article states not to be too serious when talking about brand as social media is not meant to be taken seriously. Tell stories and show videos of behind the scenes processes to gain a</w:t>
            </w:r>
            <w:r>
              <w:rPr>
                <w:sz w:val="24"/>
                <w:szCs w:val="24"/>
              </w:rPr>
              <w:t>ttention.</w:t>
            </w:r>
          </w:p>
        </w:tc>
      </w:tr>
    </w:tbl>
    <w:p w:rsidR="001C03C0" w:rsidRDefault="001C03C0">
      <w:pPr>
        <w:rPr>
          <w:sz w:val="24"/>
          <w:szCs w:val="24"/>
        </w:rPr>
      </w:pPr>
    </w:p>
    <w:tbl>
      <w:tblPr>
        <w:tblStyle w:val="afc"/>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05"/>
      </w:tblGrid>
      <w:tr w:rsidR="001C03C0">
        <w:tc>
          <w:tcPr>
            <w:tcW w:w="10705" w:type="dxa"/>
          </w:tcPr>
          <w:p w:rsidR="001C03C0" w:rsidRDefault="00E16B74">
            <w:pPr>
              <w:spacing w:after="0" w:line="240" w:lineRule="auto"/>
              <w:rPr>
                <w:sz w:val="24"/>
                <w:szCs w:val="24"/>
              </w:rPr>
            </w:pPr>
            <w:r>
              <w:rPr>
                <w:b/>
                <w:sz w:val="24"/>
                <w:szCs w:val="24"/>
              </w:rPr>
              <w:lastRenderedPageBreak/>
              <w:t>How does this article respond to your research question?   (Which part does it answer?  What does it not answer?)</w:t>
            </w:r>
          </w:p>
          <w:p w:rsidR="001C03C0" w:rsidRDefault="00E16B74">
            <w:pPr>
              <w:spacing w:after="0" w:line="240" w:lineRule="auto"/>
              <w:rPr>
                <w:sz w:val="24"/>
                <w:szCs w:val="24"/>
              </w:rPr>
            </w:pPr>
            <w:r>
              <w:rPr>
                <w:sz w:val="24"/>
                <w:szCs w:val="24"/>
              </w:rPr>
              <w:t>Social media helps create an emotional connection with consumers.</w:t>
            </w:r>
          </w:p>
          <w:p w:rsidR="001C03C0" w:rsidRDefault="001C03C0">
            <w:pPr>
              <w:spacing w:after="0" w:line="240" w:lineRule="auto"/>
              <w:rPr>
                <w:sz w:val="24"/>
                <w:szCs w:val="24"/>
              </w:rPr>
            </w:pPr>
          </w:p>
          <w:p w:rsidR="001C03C0" w:rsidRDefault="001C03C0">
            <w:pPr>
              <w:spacing w:after="0" w:line="240" w:lineRule="auto"/>
              <w:rPr>
                <w:sz w:val="24"/>
                <w:szCs w:val="24"/>
              </w:rPr>
            </w:pPr>
          </w:p>
          <w:p w:rsidR="001C03C0" w:rsidRDefault="001C03C0">
            <w:pPr>
              <w:spacing w:after="0" w:line="240" w:lineRule="auto"/>
              <w:rPr>
                <w:sz w:val="24"/>
                <w:szCs w:val="24"/>
              </w:rPr>
            </w:pPr>
          </w:p>
        </w:tc>
      </w:tr>
    </w:tbl>
    <w:p w:rsidR="001C03C0" w:rsidRDefault="001C03C0">
      <w:pPr>
        <w:rPr>
          <w:sz w:val="24"/>
          <w:szCs w:val="24"/>
        </w:rPr>
      </w:pPr>
    </w:p>
    <w:p w:rsidR="001C03C0" w:rsidRDefault="00E16B74">
      <w:pPr>
        <w:spacing w:after="0" w:line="240" w:lineRule="auto"/>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1C03C0" w:rsidRDefault="00E16B74">
      <w:r>
        <w:br w:type="page"/>
      </w:r>
    </w:p>
    <w:tbl>
      <w:tblPr>
        <w:tblStyle w:val="afd"/>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35"/>
        <w:gridCol w:w="2790"/>
      </w:tblGrid>
      <w:tr w:rsidR="001C03C0">
        <w:tc>
          <w:tcPr>
            <w:tcW w:w="7735" w:type="dxa"/>
          </w:tcPr>
          <w:p w:rsidR="001C03C0" w:rsidRDefault="00E16B74">
            <w:pPr>
              <w:spacing w:after="0" w:line="240" w:lineRule="auto"/>
              <w:rPr>
                <w:sz w:val="24"/>
                <w:szCs w:val="24"/>
              </w:rPr>
            </w:pPr>
            <w:r>
              <w:rPr>
                <w:b/>
                <w:sz w:val="24"/>
                <w:szCs w:val="24"/>
              </w:rPr>
              <w:lastRenderedPageBreak/>
              <w:t>Name:</w:t>
            </w:r>
            <w:r>
              <w:rPr>
                <w:b/>
                <w:sz w:val="24"/>
                <w:szCs w:val="24"/>
              </w:rPr>
              <w:tab/>
              <w:t>Aaron Brown</w:t>
            </w:r>
          </w:p>
        </w:tc>
        <w:tc>
          <w:tcPr>
            <w:tcW w:w="2790" w:type="dxa"/>
          </w:tcPr>
          <w:p w:rsidR="001C03C0" w:rsidRDefault="00E16B74">
            <w:pPr>
              <w:spacing w:after="0" w:line="240" w:lineRule="auto"/>
              <w:rPr>
                <w:sz w:val="24"/>
                <w:szCs w:val="24"/>
              </w:rPr>
            </w:pPr>
            <w:r>
              <w:rPr>
                <w:b/>
                <w:sz w:val="24"/>
                <w:szCs w:val="24"/>
              </w:rPr>
              <w:t>Article # 7</w:t>
            </w:r>
          </w:p>
        </w:tc>
      </w:tr>
    </w:tbl>
    <w:p w:rsidR="001C03C0" w:rsidRDefault="001C03C0">
      <w:pPr>
        <w:spacing w:after="0" w:line="240" w:lineRule="auto"/>
        <w:rPr>
          <w:sz w:val="24"/>
          <w:szCs w:val="24"/>
        </w:rPr>
      </w:pPr>
    </w:p>
    <w:tbl>
      <w:tblPr>
        <w:tblStyle w:val="afe"/>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5"/>
      </w:tblGrid>
      <w:tr w:rsidR="001C03C0">
        <w:trPr>
          <w:trHeight w:val="980"/>
        </w:trPr>
        <w:tc>
          <w:tcPr>
            <w:tcW w:w="10525" w:type="dxa"/>
          </w:tcPr>
          <w:p w:rsidR="001C03C0" w:rsidRDefault="00E16B74">
            <w:pPr>
              <w:spacing w:after="0"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Your research question for Project Two:</w:t>
            </w:r>
          </w:p>
          <w:p w:rsidR="001C03C0" w:rsidRDefault="00E16B74">
            <w:pPr>
              <w:spacing w:after="0" w:line="240" w:lineRule="auto"/>
              <w:rPr>
                <w:sz w:val="24"/>
                <w:szCs w:val="24"/>
              </w:rPr>
            </w:pPr>
            <w:r>
              <w:rPr>
                <w:sz w:val="24"/>
                <w:szCs w:val="24"/>
              </w:rPr>
              <w:t>How does social media impact the field of marketing?</w:t>
            </w:r>
          </w:p>
          <w:p w:rsidR="001C03C0" w:rsidRDefault="001C03C0">
            <w:pPr>
              <w:spacing w:after="0" w:line="240" w:lineRule="auto"/>
              <w:rPr>
                <w:sz w:val="24"/>
                <w:szCs w:val="24"/>
              </w:rPr>
            </w:pPr>
          </w:p>
          <w:p w:rsidR="001C03C0" w:rsidRDefault="001C03C0">
            <w:pPr>
              <w:spacing w:after="0" w:line="240" w:lineRule="auto"/>
              <w:rPr>
                <w:sz w:val="24"/>
                <w:szCs w:val="24"/>
              </w:rPr>
            </w:pPr>
          </w:p>
        </w:tc>
      </w:tr>
    </w:tbl>
    <w:p w:rsidR="001C03C0" w:rsidRDefault="001C03C0">
      <w:pPr>
        <w:spacing w:after="0" w:line="240" w:lineRule="auto"/>
        <w:rPr>
          <w:sz w:val="24"/>
          <w:szCs w:val="24"/>
        </w:rPr>
      </w:pPr>
    </w:p>
    <w:tbl>
      <w:tblPr>
        <w:tblStyle w:val="aff"/>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5"/>
      </w:tblGrid>
      <w:tr w:rsidR="001C03C0">
        <w:tc>
          <w:tcPr>
            <w:tcW w:w="10525" w:type="dxa"/>
          </w:tcPr>
          <w:p w:rsidR="001C03C0" w:rsidRDefault="00E16B74">
            <w:pPr>
              <w:spacing w:after="0"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Bibliographic information for this article (including: author(s), title of article, name of journal, volume and issue of journal, year of publication, page ran</w:t>
            </w:r>
            <w:r>
              <w:rPr>
                <w:rFonts w:ascii="Source Sans Pro" w:eastAsia="Source Sans Pro" w:hAnsi="Source Sans Pro" w:cs="Source Sans Pro"/>
                <w:sz w:val="24"/>
                <w:szCs w:val="24"/>
              </w:rPr>
              <w:t>ge, DOI.)</w:t>
            </w:r>
          </w:p>
          <w:p w:rsidR="001C03C0" w:rsidRDefault="001C03C0">
            <w:pPr>
              <w:spacing w:after="0" w:line="240" w:lineRule="auto"/>
              <w:rPr>
                <w:sz w:val="24"/>
                <w:szCs w:val="24"/>
              </w:rPr>
            </w:pPr>
          </w:p>
          <w:p w:rsidR="001C03C0" w:rsidRDefault="00E16B74">
            <w:r>
              <w:rPr>
                <w:rFonts w:ascii="Helvetica Neue" w:eastAsia="Helvetica Neue" w:hAnsi="Helvetica Neue" w:cs="Helvetica Neue"/>
                <w:color w:val="333333"/>
                <w:sz w:val="20"/>
                <w:szCs w:val="20"/>
              </w:rPr>
              <w:t>Ashley, C., &amp; Tuten, T. (2015). Creative Strategies in Social Media Marketing: An Exploratory Study of Branded Social Content and Consumer Engagement. </w:t>
            </w:r>
            <w:r>
              <w:rPr>
                <w:rFonts w:ascii="Helvetica Neue" w:eastAsia="Helvetica Neue" w:hAnsi="Helvetica Neue" w:cs="Helvetica Neue"/>
                <w:i/>
                <w:color w:val="333333"/>
                <w:sz w:val="20"/>
                <w:szCs w:val="20"/>
              </w:rPr>
              <w:t>Psychology &amp; Marketing</w:t>
            </w:r>
            <w:r>
              <w:rPr>
                <w:rFonts w:ascii="Helvetica Neue" w:eastAsia="Helvetica Neue" w:hAnsi="Helvetica Neue" w:cs="Helvetica Neue"/>
                <w:color w:val="333333"/>
                <w:sz w:val="20"/>
                <w:szCs w:val="20"/>
              </w:rPr>
              <w:t>, </w:t>
            </w:r>
            <w:r>
              <w:rPr>
                <w:rFonts w:ascii="Helvetica Neue" w:eastAsia="Helvetica Neue" w:hAnsi="Helvetica Neue" w:cs="Helvetica Neue"/>
                <w:i/>
                <w:color w:val="333333"/>
                <w:sz w:val="20"/>
                <w:szCs w:val="20"/>
              </w:rPr>
              <w:t>32</w:t>
            </w:r>
            <w:r>
              <w:rPr>
                <w:rFonts w:ascii="Helvetica Neue" w:eastAsia="Helvetica Neue" w:hAnsi="Helvetica Neue" w:cs="Helvetica Neue"/>
                <w:color w:val="333333"/>
                <w:sz w:val="20"/>
                <w:szCs w:val="20"/>
              </w:rPr>
              <w:t>(1), 15-27. doi:10.1002/mar.20761</w:t>
            </w:r>
          </w:p>
          <w:p w:rsidR="001C03C0" w:rsidRDefault="001C03C0">
            <w:pPr>
              <w:spacing w:after="0" w:line="240" w:lineRule="auto"/>
              <w:rPr>
                <w:sz w:val="24"/>
                <w:szCs w:val="24"/>
              </w:rPr>
            </w:pPr>
          </w:p>
          <w:p w:rsidR="001C03C0" w:rsidRDefault="001C03C0">
            <w:pPr>
              <w:spacing w:after="0" w:line="240" w:lineRule="auto"/>
              <w:rPr>
                <w:sz w:val="24"/>
                <w:szCs w:val="24"/>
              </w:rPr>
            </w:pPr>
          </w:p>
        </w:tc>
      </w:tr>
    </w:tbl>
    <w:p w:rsidR="001C03C0" w:rsidRDefault="001C03C0">
      <w:pPr>
        <w:rPr>
          <w:sz w:val="24"/>
          <w:szCs w:val="24"/>
        </w:rPr>
      </w:pPr>
    </w:p>
    <w:tbl>
      <w:tblPr>
        <w:tblStyle w:val="aff0"/>
        <w:tblW w:w="10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5"/>
        <w:gridCol w:w="6179"/>
      </w:tblGrid>
      <w:tr w:rsidR="001C03C0">
        <w:trPr>
          <w:trHeight w:val="440"/>
        </w:trPr>
        <w:tc>
          <w:tcPr>
            <w:tcW w:w="4405" w:type="dxa"/>
            <w:shd w:val="clear" w:color="auto" w:fill="F2F2F2"/>
          </w:tcPr>
          <w:p w:rsidR="001C03C0" w:rsidRDefault="00E16B74">
            <w:pPr>
              <w:spacing w:after="0"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Key points and terms/main ideas/quotes</w:t>
            </w:r>
          </w:p>
        </w:tc>
        <w:tc>
          <w:tcPr>
            <w:tcW w:w="6179" w:type="dxa"/>
            <w:shd w:val="clear" w:color="auto" w:fill="F2F2F2"/>
          </w:tcPr>
          <w:p w:rsidR="001C03C0" w:rsidRDefault="00E16B74">
            <w:pPr>
              <w:spacing w:after="0"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No</w:t>
            </w:r>
            <w:r>
              <w:rPr>
                <w:rFonts w:ascii="Source Sans Pro" w:eastAsia="Source Sans Pro" w:hAnsi="Source Sans Pro" w:cs="Source Sans Pro"/>
                <w:sz w:val="24"/>
                <w:szCs w:val="24"/>
              </w:rPr>
              <w:t>tes (your response, questions, connections to other texts)</w:t>
            </w:r>
          </w:p>
        </w:tc>
      </w:tr>
      <w:tr w:rsidR="001C03C0">
        <w:trPr>
          <w:trHeight w:val="8180"/>
        </w:trPr>
        <w:tc>
          <w:tcPr>
            <w:tcW w:w="4405" w:type="dxa"/>
          </w:tcPr>
          <w:p w:rsidR="001C03C0" w:rsidRDefault="00E16B74">
            <w:pPr>
              <w:numPr>
                <w:ilvl w:val="0"/>
                <w:numId w:val="4"/>
              </w:numPr>
              <w:pBdr>
                <w:top w:val="nil"/>
                <w:left w:val="nil"/>
                <w:bottom w:val="nil"/>
                <w:right w:val="nil"/>
                <w:between w:val="nil"/>
              </w:pBdr>
              <w:spacing w:after="0" w:line="480" w:lineRule="auto"/>
              <w:rPr>
                <w:color w:val="7030A0"/>
                <w:sz w:val="24"/>
                <w:szCs w:val="24"/>
              </w:rPr>
            </w:pPr>
            <w:r>
              <w:rPr>
                <w:color w:val="7030A0"/>
                <w:sz w:val="24"/>
                <w:szCs w:val="24"/>
              </w:rPr>
              <w:t>Brands can use social media for:</w:t>
            </w:r>
          </w:p>
          <w:p w:rsidR="001C03C0" w:rsidRDefault="00E16B74">
            <w:pPr>
              <w:numPr>
                <w:ilvl w:val="1"/>
                <w:numId w:val="4"/>
              </w:numPr>
              <w:pBdr>
                <w:top w:val="nil"/>
                <w:left w:val="nil"/>
                <w:bottom w:val="nil"/>
                <w:right w:val="nil"/>
                <w:between w:val="nil"/>
              </w:pBdr>
              <w:spacing w:after="0" w:line="480" w:lineRule="auto"/>
              <w:rPr>
                <w:color w:val="7030A0"/>
                <w:sz w:val="24"/>
                <w:szCs w:val="24"/>
              </w:rPr>
            </w:pPr>
            <w:r>
              <w:rPr>
                <w:color w:val="7030A0"/>
                <w:sz w:val="24"/>
                <w:szCs w:val="24"/>
              </w:rPr>
              <w:t>Customer service</w:t>
            </w:r>
          </w:p>
          <w:p w:rsidR="001C03C0" w:rsidRDefault="00E16B74">
            <w:pPr>
              <w:numPr>
                <w:ilvl w:val="1"/>
                <w:numId w:val="4"/>
              </w:numPr>
              <w:pBdr>
                <w:top w:val="nil"/>
                <w:left w:val="nil"/>
                <w:bottom w:val="nil"/>
                <w:right w:val="nil"/>
                <w:between w:val="nil"/>
              </w:pBdr>
              <w:spacing w:after="0" w:line="480" w:lineRule="auto"/>
              <w:rPr>
                <w:color w:val="7030A0"/>
                <w:sz w:val="24"/>
                <w:szCs w:val="24"/>
              </w:rPr>
            </w:pPr>
            <w:r>
              <w:rPr>
                <w:color w:val="7030A0"/>
                <w:sz w:val="24"/>
                <w:szCs w:val="24"/>
              </w:rPr>
              <w:t>Consumer relationship management</w:t>
            </w:r>
          </w:p>
          <w:p w:rsidR="001C03C0" w:rsidRDefault="00E16B74">
            <w:pPr>
              <w:numPr>
                <w:ilvl w:val="1"/>
                <w:numId w:val="4"/>
              </w:numPr>
              <w:pBdr>
                <w:top w:val="nil"/>
                <w:left w:val="nil"/>
                <w:bottom w:val="nil"/>
                <w:right w:val="nil"/>
                <w:between w:val="nil"/>
              </w:pBdr>
              <w:spacing w:after="0" w:line="480" w:lineRule="auto"/>
              <w:rPr>
                <w:color w:val="7030A0"/>
                <w:sz w:val="24"/>
                <w:szCs w:val="24"/>
              </w:rPr>
            </w:pPr>
            <w:r>
              <w:rPr>
                <w:color w:val="7030A0"/>
                <w:sz w:val="24"/>
                <w:szCs w:val="24"/>
              </w:rPr>
              <w:t>Buyer research</w:t>
            </w:r>
          </w:p>
          <w:p w:rsidR="001C03C0" w:rsidRDefault="00E16B74">
            <w:pPr>
              <w:numPr>
                <w:ilvl w:val="1"/>
                <w:numId w:val="4"/>
              </w:numPr>
              <w:pBdr>
                <w:top w:val="nil"/>
                <w:left w:val="nil"/>
                <w:bottom w:val="nil"/>
                <w:right w:val="nil"/>
                <w:between w:val="nil"/>
              </w:pBdr>
              <w:spacing w:after="0" w:line="480" w:lineRule="auto"/>
              <w:rPr>
                <w:color w:val="7030A0"/>
                <w:sz w:val="24"/>
                <w:szCs w:val="24"/>
              </w:rPr>
            </w:pPr>
            <w:r>
              <w:rPr>
                <w:color w:val="7030A0"/>
                <w:sz w:val="24"/>
                <w:szCs w:val="24"/>
              </w:rPr>
              <w:t>Paid advertising channel</w:t>
            </w:r>
          </w:p>
          <w:p w:rsidR="001C03C0" w:rsidRDefault="00E16B74">
            <w:pPr>
              <w:numPr>
                <w:ilvl w:val="1"/>
                <w:numId w:val="4"/>
              </w:numPr>
              <w:pBdr>
                <w:top w:val="nil"/>
                <w:left w:val="nil"/>
                <w:bottom w:val="nil"/>
                <w:right w:val="nil"/>
                <w:between w:val="nil"/>
              </w:pBdr>
              <w:spacing w:after="0" w:line="480" w:lineRule="auto"/>
              <w:rPr>
                <w:color w:val="7030A0"/>
                <w:sz w:val="24"/>
                <w:szCs w:val="24"/>
              </w:rPr>
            </w:pPr>
            <w:r>
              <w:rPr>
                <w:color w:val="7030A0"/>
                <w:sz w:val="24"/>
                <w:szCs w:val="24"/>
              </w:rPr>
              <w:t>Promotional delivery channel</w:t>
            </w:r>
          </w:p>
          <w:p w:rsidR="001C03C0" w:rsidRDefault="00E16B74">
            <w:pPr>
              <w:numPr>
                <w:ilvl w:val="0"/>
                <w:numId w:val="4"/>
              </w:numPr>
              <w:pBdr>
                <w:top w:val="nil"/>
                <w:left w:val="nil"/>
                <w:bottom w:val="nil"/>
                <w:right w:val="nil"/>
                <w:between w:val="nil"/>
              </w:pBdr>
              <w:spacing w:after="0" w:line="480" w:lineRule="auto"/>
              <w:rPr>
                <w:color w:val="7030A0"/>
                <w:sz w:val="24"/>
                <w:szCs w:val="24"/>
              </w:rPr>
            </w:pPr>
            <w:r>
              <w:rPr>
                <w:color w:val="7030A0"/>
                <w:sz w:val="24"/>
                <w:szCs w:val="24"/>
              </w:rPr>
              <w:t>Information must be relevant to consumer if you want engagement</w:t>
            </w:r>
          </w:p>
          <w:p w:rsidR="001C03C0" w:rsidRDefault="00E16B74">
            <w:pPr>
              <w:numPr>
                <w:ilvl w:val="0"/>
                <w:numId w:val="4"/>
              </w:numPr>
              <w:pBdr>
                <w:top w:val="nil"/>
                <w:left w:val="nil"/>
                <w:bottom w:val="nil"/>
                <w:right w:val="nil"/>
                <w:between w:val="nil"/>
              </w:pBdr>
              <w:spacing w:after="0" w:line="480" w:lineRule="auto"/>
              <w:rPr>
                <w:color w:val="0070C0"/>
                <w:sz w:val="24"/>
                <w:szCs w:val="24"/>
              </w:rPr>
            </w:pPr>
            <w:r>
              <w:rPr>
                <w:color w:val="0070C0"/>
                <w:sz w:val="24"/>
                <w:szCs w:val="24"/>
              </w:rPr>
              <w:t>As consumer knowledge about a brand increases, so does the consumers attachment to the brand</w:t>
            </w:r>
          </w:p>
          <w:p w:rsidR="001C03C0" w:rsidRDefault="001C03C0">
            <w:pPr>
              <w:spacing w:after="0" w:line="240" w:lineRule="auto"/>
              <w:rPr>
                <w:sz w:val="24"/>
                <w:szCs w:val="24"/>
              </w:rPr>
            </w:pPr>
          </w:p>
          <w:p w:rsidR="001C03C0" w:rsidRDefault="001C03C0">
            <w:pPr>
              <w:spacing w:after="0" w:line="240" w:lineRule="auto"/>
              <w:rPr>
                <w:sz w:val="24"/>
                <w:szCs w:val="24"/>
              </w:rPr>
            </w:pPr>
          </w:p>
        </w:tc>
        <w:tc>
          <w:tcPr>
            <w:tcW w:w="6179" w:type="dxa"/>
          </w:tcPr>
          <w:p w:rsidR="001C03C0" w:rsidRDefault="00E16B74">
            <w:pPr>
              <w:spacing w:after="0" w:line="480" w:lineRule="auto"/>
              <w:rPr>
                <w:sz w:val="24"/>
                <w:szCs w:val="24"/>
              </w:rPr>
            </w:pPr>
            <w:r>
              <w:rPr>
                <w:sz w:val="24"/>
                <w:szCs w:val="24"/>
              </w:rPr>
              <w:t xml:space="preserve">This article lists different uses of social media for a brand. Also includes information as to how to get consumers engaged. </w:t>
            </w:r>
          </w:p>
        </w:tc>
      </w:tr>
    </w:tbl>
    <w:p w:rsidR="001C03C0" w:rsidRDefault="001C03C0">
      <w:pPr>
        <w:rPr>
          <w:sz w:val="24"/>
          <w:szCs w:val="24"/>
        </w:rPr>
      </w:pPr>
    </w:p>
    <w:tbl>
      <w:tblPr>
        <w:tblStyle w:val="aff1"/>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05"/>
      </w:tblGrid>
      <w:tr w:rsidR="001C03C0">
        <w:tc>
          <w:tcPr>
            <w:tcW w:w="10705" w:type="dxa"/>
          </w:tcPr>
          <w:p w:rsidR="001C03C0" w:rsidRDefault="00E16B74">
            <w:pPr>
              <w:spacing w:after="0" w:line="240" w:lineRule="auto"/>
              <w:rPr>
                <w:sz w:val="24"/>
                <w:szCs w:val="24"/>
              </w:rPr>
            </w:pPr>
            <w:r>
              <w:rPr>
                <w:b/>
                <w:sz w:val="24"/>
                <w:szCs w:val="24"/>
              </w:rPr>
              <w:t>How does this article respond to your research question?   (Which part does it answer?  What does it not answer?)</w:t>
            </w:r>
          </w:p>
          <w:p w:rsidR="001C03C0" w:rsidRDefault="00E16B74">
            <w:pPr>
              <w:spacing w:after="0" w:line="480" w:lineRule="auto"/>
              <w:rPr>
                <w:sz w:val="24"/>
                <w:szCs w:val="24"/>
              </w:rPr>
            </w:pPr>
            <w:r>
              <w:rPr>
                <w:sz w:val="24"/>
                <w:szCs w:val="24"/>
              </w:rPr>
              <w:t xml:space="preserve">The article gives information on how brands can use social media to their benefit. </w:t>
            </w:r>
          </w:p>
          <w:p w:rsidR="001C03C0" w:rsidRDefault="001C03C0">
            <w:pPr>
              <w:spacing w:after="0" w:line="240" w:lineRule="auto"/>
              <w:rPr>
                <w:sz w:val="24"/>
                <w:szCs w:val="24"/>
              </w:rPr>
            </w:pPr>
          </w:p>
          <w:p w:rsidR="001C03C0" w:rsidRDefault="001C03C0">
            <w:pPr>
              <w:spacing w:after="0" w:line="240" w:lineRule="auto"/>
              <w:rPr>
                <w:sz w:val="24"/>
                <w:szCs w:val="24"/>
              </w:rPr>
            </w:pPr>
          </w:p>
          <w:p w:rsidR="001C03C0" w:rsidRDefault="001C03C0">
            <w:pPr>
              <w:spacing w:after="0" w:line="240" w:lineRule="auto"/>
              <w:rPr>
                <w:sz w:val="24"/>
                <w:szCs w:val="24"/>
              </w:rPr>
            </w:pPr>
          </w:p>
        </w:tc>
      </w:tr>
    </w:tbl>
    <w:p w:rsidR="001C03C0" w:rsidRDefault="001C03C0">
      <w:pPr>
        <w:rPr>
          <w:sz w:val="24"/>
          <w:szCs w:val="24"/>
        </w:rPr>
      </w:pPr>
    </w:p>
    <w:p w:rsidR="001C03C0" w:rsidRDefault="00E16B74">
      <w:pPr>
        <w:rPr>
          <w:sz w:val="24"/>
          <w:szCs w:val="24"/>
        </w:rPr>
      </w:pPr>
      <w:r>
        <w:rPr>
          <w:sz w:val="24"/>
          <w:szCs w:val="24"/>
        </w:rPr>
        <w:t>http://proxy.lib.wayne.edu/login?url=http://search.eb</w:t>
      </w:r>
      <w:r>
        <w:rPr>
          <w:sz w:val="24"/>
          <w:szCs w:val="24"/>
        </w:rPr>
        <w:t>scohost.com/login.aspx?direct=true&amp;db=ufh&amp;AN=99923076&amp;site=ehost-live&amp;scope=site</w:t>
      </w:r>
    </w:p>
    <w:p w:rsidR="001C03C0" w:rsidRDefault="00E16B74">
      <w:pPr>
        <w:spacing w:after="0" w:line="240" w:lineRule="auto"/>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1C03C0" w:rsidRDefault="00E16B74">
      <w:r>
        <w:br w:type="page"/>
      </w:r>
    </w:p>
    <w:tbl>
      <w:tblPr>
        <w:tblStyle w:val="aff2"/>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35"/>
        <w:gridCol w:w="2790"/>
      </w:tblGrid>
      <w:tr w:rsidR="001C03C0">
        <w:tc>
          <w:tcPr>
            <w:tcW w:w="7735" w:type="dxa"/>
          </w:tcPr>
          <w:p w:rsidR="001C03C0" w:rsidRDefault="00E16B74">
            <w:pPr>
              <w:spacing w:after="0" w:line="240" w:lineRule="auto"/>
              <w:rPr>
                <w:sz w:val="24"/>
                <w:szCs w:val="24"/>
              </w:rPr>
            </w:pPr>
            <w:r>
              <w:rPr>
                <w:b/>
                <w:sz w:val="24"/>
                <w:szCs w:val="24"/>
              </w:rPr>
              <w:lastRenderedPageBreak/>
              <w:t>Name:</w:t>
            </w:r>
            <w:r>
              <w:rPr>
                <w:b/>
                <w:sz w:val="24"/>
                <w:szCs w:val="24"/>
              </w:rPr>
              <w:tab/>
              <w:t>Aaron Brown</w:t>
            </w:r>
          </w:p>
        </w:tc>
        <w:tc>
          <w:tcPr>
            <w:tcW w:w="2790" w:type="dxa"/>
          </w:tcPr>
          <w:p w:rsidR="001C03C0" w:rsidRDefault="00E16B74">
            <w:pPr>
              <w:spacing w:after="0" w:line="240" w:lineRule="auto"/>
              <w:rPr>
                <w:sz w:val="24"/>
                <w:szCs w:val="24"/>
              </w:rPr>
            </w:pPr>
            <w:r>
              <w:rPr>
                <w:b/>
                <w:sz w:val="24"/>
                <w:szCs w:val="24"/>
              </w:rPr>
              <w:t>Article # 8</w:t>
            </w:r>
          </w:p>
        </w:tc>
      </w:tr>
    </w:tbl>
    <w:p w:rsidR="001C03C0" w:rsidRDefault="001C03C0">
      <w:pPr>
        <w:spacing w:after="0" w:line="240" w:lineRule="auto"/>
        <w:rPr>
          <w:sz w:val="24"/>
          <w:szCs w:val="24"/>
        </w:rPr>
      </w:pPr>
    </w:p>
    <w:tbl>
      <w:tblPr>
        <w:tblStyle w:val="aff3"/>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5"/>
      </w:tblGrid>
      <w:tr w:rsidR="001C03C0">
        <w:trPr>
          <w:trHeight w:val="980"/>
        </w:trPr>
        <w:tc>
          <w:tcPr>
            <w:tcW w:w="10525" w:type="dxa"/>
          </w:tcPr>
          <w:p w:rsidR="001C03C0" w:rsidRDefault="00E16B74">
            <w:pPr>
              <w:spacing w:after="0"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Your research question for Project Two:</w:t>
            </w:r>
          </w:p>
          <w:p w:rsidR="001C03C0" w:rsidRDefault="00E16B74">
            <w:pPr>
              <w:spacing w:after="0" w:line="240" w:lineRule="auto"/>
              <w:rPr>
                <w:sz w:val="24"/>
                <w:szCs w:val="24"/>
              </w:rPr>
            </w:pPr>
            <w:r>
              <w:rPr>
                <w:sz w:val="24"/>
                <w:szCs w:val="24"/>
              </w:rPr>
              <w:t>How does social media impact the field of marketing?</w:t>
            </w:r>
          </w:p>
          <w:p w:rsidR="001C03C0" w:rsidRDefault="001C03C0">
            <w:pPr>
              <w:spacing w:after="0" w:line="240" w:lineRule="auto"/>
              <w:rPr>
                <w:sz w:val="24"/>
                <w:szCs w:val="24"/>
              </w:rPr>
            </w:pPr>
          </w:p>
          <w:p w:rsidR="001C03C0" w:rsidRDefault="001C03C0">
            <w:pPr>
              <w:spacing w:after="0" w:line="240" w:lineRule="auto"/>
              <w:rPr>
                <w:sz w:val="24"/>
                <w:szCs w:val="24"/>
              </w:rPr>
            </w:pPr>
          </w:p>
        </w:tc>
      </w:tr>
    </w:tbl>
    <w:p w:rsidR="001C03C0" w:rsidRDefault="001C03C0">
      <w:pPr>
        <w:spacing w:after="0" w:line="240" w:lineRule="auto"/>
        <w:rPr>
          <w:sz w:val="24"/>
          <w:szCs w:val="24"/>
        </w:rPr>
      </w:pPr>
    </w:p>
    <w:tbl>
      <w:tblPr>
        <w:tblStyle w:val="aff4"/>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5"/>
      </w:tblGrid>
      <w:tr w:rsidR="001C03C0">
        <w:tc>
          <w:tcPr>
            <w:tcW w:w="10525" w:type="dxa"/>
          </w:tcPr>
          <w:p w:rsidR="001C03C0" w:rsidRDefault="00E16B74">
            <w:pPr>
              <w:spacing w:after="0"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Bibliographic information for this article (including: author(s), title of article, name of journal, volume and issue of journal, year of publication, page range, DOI.)</w:t>
            </w:r>
          </w:p>
          <w:p w:rsidR="001C03C0" w:rsidRDefault="001C03C0">
            <w:pPr>
              <w:spacing w:after="0" w:line="240" w:lineRule="auto"/>
              <w:rPr>
                <w:sz w:val="24"/>
                <w:szCs w:val="24"/>
              </w:rPr>
            </w:pPr>
          </w:p>
          <w:p w:rsidR="001C03C0" w:rsidRDefault="00E16B74">
            <w:pPr>
              <w:rPr>
                <w:sz w:val="24"/>
                <w:szCs w:val="24"/>
              </w:rPr>
            </w:pPr>
            <w:r>
              <w:rPr>
                <w:color w:val="323232"/>
                <w:sz w:val="24"/>
                <w:szCs w:val="24"/>
                <w:highlight w:val="white"/>
              </w:rPr>
              <w:t>Vries, L. D., Gensler, S., &amp; Leeflang, P. S. (2012). Popularity of Brand Posts on Bran</w:t>
            </w:r>
            <w:r>
              <w:rPr>
                <w:color w:val="323232"/>
                <w:sz w:val="24"/>
                <w:szCs w:val="24"/>
                <w:highlight w:val="white"/>
              </w:rPr>
              <w:t>d Fan Pages: An Investigation of the Effects of Social Media Marketing. </w:t>
            </w:r>
            <w:r>
              <w:rPr>
                <w:i/>
                <w:color w:val="323232"/>
                <w:sz w:val="24"/>
                <w:szCs w:val="24"/>
                <w:highlight w:val="white"/>
              </w:rPr>
              <w:t>Journal of Interactive Marketing,26</w:t>
            </w:r>
            <w:r>
              <w:rPr>
                <w:color w:val="323232"/>
                <w:sz w:val="24"/>
                <w:szCs w:val="24"/>
                <w:highlight w:val="white"/>
              </w:rPr>
              <w:t>(2), 83-91. doi:10.1016/j.intmar.2012.01.003</w:t>
            </w:r>
          </w:p>
          <w:p w:rsidR="001C03C0" w:rsidRDefault="001C03C0">
            <w:pPr>
              <w:spacing w:after="0" w:line="240" w:lineRule="auto"/>
              <w:rPr>
                <w:sz w:val="24"/>
                <w:szCs w:val="24"/>
              </w:rPr>
            </w:pPr>
          </w:p>
          <w:p w:rsidR="001C03C0" w:rsidRDefault="001C03C0">
            <w:pPr>
              <w:spacing w:after="0" w:line="240" w:lineRule="auto"/>
              <w:rPr>
                <w:sz w:val="24"/>
                <w:szCs w:val="24"/>
              </w:rPr>
            </w:pPr>
          </w:p>
        </w:tc>
      </w:tr>
    </w:tbl>
    <w:p w:rsidR="001C03C0" w:rsidRDefault="001C03C0">
      <w:pPr>
        <w:rPr>
          <w:sz w:val="24"/>
          <w:szCs w:val="24"/>
        </w:rPr>
      </w:pPr>
    </w:p>
    <w:tbl>
      <w:tblPr>
        <w:tblStyle w:val="aff5"/>
        <w:tblW w:w="10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5"/>
        <w:gridCol w:w="6179"/>
      </w:tblGrid>
      <w:tr w:rsidR="001C03C0">
        <w:trPr>
          <w:trHeight w:val="440"/>
        </w:trPr>
        <w:tc>
          <w:tcPr>
            <w:tcW w:w="4405" w:type="dxa"/>
            <w:shd w:val="clear" w:color="auto" w:fill="F2F2F2"/>
          </w:tcPr>
          <w:p w:rsidR="001C03C0" w:rsidRDefault="00E16B74">
            <w:pPr>
              <w:spacing w:after="0"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Key points and terms/main ideas/quotes</w:t>
            </w:r>
          </w:p>
        </w:tc>
        <w:tc>
          <w:tcPr>
            <w:tcW w:w="6179" w:type="dxa"/>
            <w:shd w:val="clear" w:color="auto" w:fill="F2F2F2"/>
          </w:tcPr>
          <w:p w:rsidR="001C03C0" w:rsidRDefault="00E16B74">
            <w:pPr>
              <w:spacing w:after="0" w:line="240" w:lineRule="auto"/>
              <w:rPr>
                <w:rFonts w:ascii="Source Sans Pro" w:eastAsia="Source Sans Pro" w:hAnsi="Source Sans Pro" w:cs="Source Sans Pro"/>
                <w:sz w:val="24"/>
                <w:szCs w:val="24"/>
              </w:rPr>
            </w:pPr>
            <w:r>
              <w:rPr>
                <w:rFonts w:ascii="Source Sans Pro" w:eastAsia="Source Sans Pro" w:hAnsi="Source Sans Pro" w:cs="Source Sans Pro"/>
                <w:sz w:val="24"/>
                <w:szCs w:val="24"/>
              </w:rPr>
              <w:t>Notes (your response, questions, connections to other texts)</w:t>
            </w:r>
          </w:p>
        </w:tc>
      </w:tr>
      <w:tr w:rsidR="001C03C0">
        <w:trPr>
          <w:trHeight w:val="8180"/>
        </w:trPr>
        <w:tc>
          <w:tcPr>
            <w:tcW w:w="4405" w:type="dxa"/>
          </w:tcPr>
          <w:p w:rsidR="001C03C0" w:rsidRDefault="00E16B74">
            <w:pPr>
              <w:numPr>
                <w:ilvl w:val="0"/>
                <w:numId w:val="5"/>
              </w:numPr>
              <w:pBdr>
                <w:top w:val="nil"/>
                <w:left w:val="nil"/>
                <w:bottom w:val="nil"/>
                <w:right w:val="nil"/>
                <w:between w:val="nil"/>
              </w:pBdr>
              <w:spacing w:after="0" w:line="480" w:lineRule="auto"/>
              <w:rPr>
                <w:color w:val="7030A0"/>
                <w:sz w:val="24"/>
                <w:szCs w:val="24"/>
              </w:rPr>
            </w:pPr>
            <w:r>
              <w:rPr>
                <w:color w:val="7030A0"/>
                <w:sz w:val="24"/>
                <w:szCs w:val="24"/>
              </w:rPr>
              <w:t>Brands should include information in posts that consumers find useful</w:t>
            </w:r>
          </w:p>
          <w:p w:rsidR="001C03C0" w:rsidRDefault="00E16B74">
            <w:pPr>
              <w:numPr>
                <w:ilvl w:val="0"/>
                <w:numId w:val="5"/>
              </w:numPr>
              <w:pBdr>
                <w:top w:val="nil"/>
                <w:left w:val="nil"/>
                <w:bottom w:val="nil"/>
                <w:right w:val="nil"/>
                <w:between w:val="nil"/>
              </w:pBdr>
              <w:spacing w:after="0" w:line="480" w:lineRule="auto"/>
              <w:rPr>
                <w:color w:val="7030A0"/>
                <w:sz w:val="24"/>
                <w:szCs w:val="24"/>
              </w:rPr>
            </w:pPr>
            <w:r>
              <w:rPr>
                <w:color w:val="7030A0"/>
                <w:sz w:val="24"/>
                <w:szCs w:val="24"/>
              </w:rPr>
              <w:t>Brands need to make posts entertaining, making the brand more memorable</w:t>
            </w:r>
          </w:p>
          <w:p w:rsidR="001C03C0" w:rsidRDefault="00E16B74">
            <w:pPr>
              <w:numPr>
                <w:ilvl w:val="0"/>
                <w:numId w:val="5"/>
              </w:numPr>
              <w:pBdr>
                <w:top w:val="nil"/>
                <w:left w:val="nil"/>
                <w:bottom w:val="nil"/>
                <w:right w:val="nil"/>
                <w:between w:val="nil"/>
              </w:pBdr>
              <w:spacing w:after="0" w:line="480" w:lineRule="auto"/>
              <w:rPr>
                <w:color w:val="0070C0"/>
                <w:sz w:val="24"/>
                <w:szCs w:val="24"/>
              </w:rPr>
            </w:pPr>
            <w:r>
              <w:rPr>
                <w:color w:val="0070C0"/>
                <w:sz w:val="24"/>
                <w:szCs w:val="24"/>
              </w:rPr>
              <w:t>Consumers who like a brand are generally loyal to that brand, feel emotionally attached, and want to learn more and stay up to date</w:t>
            </w:r>
          </w:p>
          <w:p w:rsidR="001C03C0" w:rsidRDefault="00E16B74">
            <w:pPr>
              <w:numPr>
                <w:ilvl w:val="0"/>
                <w:numId w:val="5"/>
              </w:numPr>
              <w:pBdr>
                <w:top w:val="nil"/>
                <w:left w:val="nil"/>
                <w:bottom w:val="nil"/>
                <w:right w:val="nil"/>
                <w:between w:val="nil"/>
              </w:pBdr>
              <w:spacing w:after="0" w:line="480" w:lineRule="auto"/>
              <w:rPr>
                <w:color w:val="7030A0"/>
                <w:sz w:val="24"/>
                <w:szCs w:val="24"/>
              </w:rPr>
            </w:pPr>
            <w:r>
              <w:rPr>
                <w:color w:val="7030A0"/>
                <w:sz w:val="24"/>
                <w:szCs w:val="24"/>
              </w:rPr>
              <w:t>Posts by brands should be unique and interactive</w:t>
            </w:r>
          </w:p>
          <w:p w:rsidR="001C03C0" w:rsidRDefault="00E16B74">
            <w:pPr>
              <w:numPr>
                <w:ilvl w:val="0"/>
                <w:numId w:val="5"/>
              </w:numPr>
              <w:pBdr>
                <w:top w:val="nil"/>
                <w:left w:val="nil"/>
                <w:bottom w:val="nil"/>
                <w:right w:val="nil"/>
                <w:between w:val="nil"/>
              </w:pBdr>
              <w:spacing w:after="0" w:line="480" w:lineRule="auto"/>
              <w:rPr>
                <w:color w:val="000000"/>
                <w:sz w:val="24"/>
                <w:szCs w:val="24"/>
              </w:rPr>
            </w:pPr>
            <w:r>
              <w:rPr>
                <w:color w:val="7030A0"/>
                <w:sz w:val="24"/>
                <w:szCs w:val="24"/>
              </w:rPr>
              <w:t>Post questions to increase comments and engagement among consumers</w:t>
            </w:r>
          </w:p>
        </w:tc>
        <w:tc>
          <w:tcPr>
            <w:tcW w:w="6179" w:type="dxa"/>
          </w:tcPr>
          <w:p w:rsidR="001C03C0" w:rsidRDefault="00E16B74">
            <w:pPr>
              <w:spacing w:after="0" w:line="480" w:lineRule="auto"/>
              <w:rPr>
                <w:sz w:val="24"/>
                <w:szCs w:val="24"/>
              </w:rPr>
            </w:pPr>
            <w:r>
              <w:rPr>
                <w:sz w:val="24"/>
                <w:szCs w:val="24"/>
              </w:rPr>
              <w:t>This art</w:t>
            </w:r>
            <w:r>
              <w:rPr>
                <w:sz w:val="24"/>
                <w:szCs w:val="24"/>
              </w:rPr>
              <w:t xml:space="preserve">icle gives brands tips on how to make their posts more noticeable to consumers who like their page. </w:t>
            </w:r>
          </w:p>
        </w:tc>
      </w:tr>
    </w:tbl>
    <w:p w:rsidR="001C03C0" w:rsidRDefault="001C03C0">
      <w:pPr>
        <w:rPr>
          <w:sz w:val="24"/>
          <w:szCs w:val="24"/>
        </w:rPr>
      </w:pPr>
    </w:p>
    <w:tbl>
      <w:tblPr>
        <w:tblStyle w:val="aff6"/>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05"/>
      </w:tblGrid>
      <w:tr w:rsidR="001C03C0">
        <w:tc>
          <w:tcPr>
            <w:tcW w:w="10705" w:type="dxa"/>
          </w:tcPr>
          <w:p w:rsidR="001C03C0" w:rsidRDefault="00E16B74">
            <w:pPr>
              <w:spacing w:after="0" w:line="240" w:lineRule="auto"/>
              <w:rPr>
                <w:sz w:val="24"/>
                <w:szCs w:val="24"/>
              </w:rPr>
            </w:pPr>
            <w:r>
              <w:rPr>
                <w:b/>
                <w:sz w:val="24"/>
                <w:szCs w:val="24"/>
              </w:rPr>
              <w:lastRenderedPageBreak/>
              <w:t>How does this article respond to your research question?   (Which part does it answer?  What does it not answer?)</w:t>
            </w:r>
          </w:p>
          <w:p w:rsidR="001C03C0" w:rsidRDefault="00E16B74">
            <w:pPr>
              <w:spacing w:after="0" w:line="480" w:lineRule="auto"/>
              <w:rPr>
                <w:sz w:val="24"/>
                <w:szCs w:val="24"/>
              </w:rPr>
            </w:pPr>
            <w:r>
              <w:rPr>
                <w:sz w:val="24"/>
                <w:szCs w:val="24"/>
              </w:rPr>
              <w:t xml:space="preserve">Gives tips to brands on increasing noticeability of posts. </w:t>
            </w:r>
          </w:p>
          <w:p w:rsidR="001C03C0" w:rsidRDefault="001C03C0">
            <w:pPr>
              <w:spacing w:after="0" w:line="240" w:lineRule="auto"/>
              <w:rPr>
                <w:sz w:val="24"/>
                <w:szCs w:val="24"/>
              </w:rPr>
            </w:pPr>
          </w:p>
          <w:p w:rsidR="001C03C0" w:rsidRDefault="001C03C0">
            <w:pPr>
              <w:spacing w:after="0" w:line="240" w:lineRule="auto"/>
              <w:rPr>
                <w:sz w:val="24"/>
                <w:szCs w:val="24"/>
              </w:rPr>
            </w:pPr>
          </w:p>
          <w:p w:rsidR="001C03C0" w:rsidRDefault="001C03C0">
            <w:pPr>
              <w:spacing w:after="0" w:line="240" w:lineRule="auto"/>
              <w:rPr>
                <w:sz w:val="24"/>
                <w:szCs w:val="24"/>
              </w:rPr>
            </w:pPr>
          </w:p>
        </w:tc>
      </w:tr>
    </w:tbl>
    <w:p w:rsidR="001C03C0" w:rsidRDefault="001C03C0">
      <w:pPr>
        <w:rPr>
          <w:sz w:val="24"/>
          <w:szCs w:val="24"/>
        </w:rPr>
      </w:pPr>
    </w:p>
    <w:p w:rsidR="001C03C0" w:rsidRDefault="001C03C0"/>
    <w:p w:rsidR="001C03C0" w:rsidRDefault="001C03C0"/>
    <w:p w:rsidR="001C03C0" w:rsidRDefault="001C03C0"/>
    <w:p w:rsidR="001C03C0" w:rsidRDefault="00E16B74">
      <w:pPr>
        <w:rPr>
          <w:sz w:val="24"/>
          <w:szCs w:val="24"/>
        </w:rPr>
      </w:pPr>
      <w:r>
        <w:rPr>
          <w:sz w:val="24"/>
          <w:szCs w:val="24"/>
        </w:rPr>
        <w:t>Key</w:t>
      </w:r>
    </w:p>
    <w:p w:rsidR="001C03C0" w:rsidRDefault="00E16B74">
      <w:pPr>
        <w:rPr>
          <w:color w:val="FF0000"/>
          <w:sz w:val="24"/>
          <w:szCs w:val="24"/>
        </w:rPr>
      </w:pPr>
      <w:r>
        <w:rPr>
          <w:color w:val="FF0000"/>
          <w:sz w:val="24"/>
          <w:szCs w:val="24"/>
        </w:rPr>
        <w:t>Visuals</w:t>
      </w:r>
    </w:p>
    <w:p w:rsidR="001C03C0" w:rsidRDefault="00E16B74">
      <w:pPr>
        <w:rPr>
          <w:color w:val="0070C0"/>
          <w:sz w:val="24"/>
          <w:szCs w:val="24"/>
        </w:rPr>
      </w:pPr>
      <w:r>
        <w:rPr>
          <w:color w:val="0070C0"/>
          <w:sz w:val="24"/>
          <w:szCs w:val="24"/>
        </w:rPr>
        <w:t>Facebook/ Social Media Consumers</w:t>
      </w:r>
    </w:p>
    <w:p w:rsidR="001C03C0" w:rsidRDefault="00E16B74">
      <w:pPr>
        <w:rPr>
          <w:color w:val="7030A0"/>
          <w:sz w:val="24"/>
          <w:szCs w:val="24"/>
        </w:rPr>
      </w:pPr>
      <w:r>
        <w:rPr>
          <w:color w:val="7030A0"/>
          <w:sz w:val="24"/>
          <w:szCs w:val="24"/>
        </w:rPr>
        <w:t>Facebook/ Social Media Brands</w:t>
      </w:r>
    </w:p>
    <w:p w:rsidR="001C03C0" w:rsidRDefault="00E16B74">
      <w:pPr>
        <w:rPr>
          <w:sz w:val="24"/>
          <w:szCs w:val="24"/>
        </w:rPr>
      </w:pPr>
      <w:r>
        <w:rPr>
          <w:color w:val="00B050"/>
          <w:sz w:val="24"/>
          <w:szCs w:val="24"/>
        </w:rPr>
        <w:t xml:space="preserve"> Statistics </w:t>
      </w:r>
    </w:p>
    <w:p w:rsidR="001C03C0" w:rsidRDefault="001C03C0">
      <w:pPr>
        <w:rPr>
          <w:sz w:val="24"/>
          <w:szCs w:val="24"/>
        </w:rPr>
      </w:pPr>
    </w:p>
    <w:sectPr w:rsidR="001C03C0">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621F4"/>
    <w:multiLevelType w:val="multilevel"/>
    <w:tmpl w:val="963CF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C00FE8"/>
    <w:multiLevelType w:val="multilevel"/>
    <w:tmpl w:val="ED6012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4C7832"/>
    <w:multiLevelType w:val="multilevel"/>
    <w:tmpl w:val="AE2C4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7C6092"/>
    <w:multiLevelType w:val="multilevel"/>
    <w:tmpl w:val="F3B625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7241FC"/>
    <w:multiLevelType w:val="multilevel"/>
    <w:tmpl w:val="406856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C26E57"/>
    <w:multiLevelType w:val="multilevel"/>
    <w:tmpl w:val="9CACF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6237906"/>
    <w:multiLevelType w:val="multilevel"/>
    <w:tmpl w:val="4BB494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A794129"/>
    <w:multiLevelType w:val="multilevel"/>
    <w:tmpl w:val="EE3E7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7"/>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3C0"/>
    <w:rsid w:val="001C03C0"/>
    <w:rsid w:val="00E16B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7F879C7D-D2B7-F240-B729-7CBEC62E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1697</Words>
  <Characters>9676</Characters>
  <Application>Microsoft Office Word</Application>
  <DocSecurity>0</DocSecurity>
  <Lines>80</Lines>
  <Paragraphs>22</Paragraphs>
  <ScaleCrop>false</ScaleCrop>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Varty</cp:lastModifiedBy>
  <cp:revision>2</cp:revision>
  <dcterms:created xsi:type="dcterms:W3CDTF">2020-08-17T18:32:00Z</dcterms:created>
  <dcterms:modified xsi:type="dcterms:W3CDTF">2020-08-17T18:32:00Z</dcterms:modified>
</cp:coreProperties>
</file>